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0583C" w14:textId="77777777" w:rsidR="00713C24" w:rsidRPr="00F103C5" w:rsidRDefault="00713C24" w:rsidP="00713C24">
      <w:pPr>
        <w:pStyle w:val="Default"/>
        <w:jc w:val="both"/>
        <w:rPr>
          <w:rFonts w:ascii="Candara" w:hAnsi="Candara"/>
          <w:sz w:val="22"/>
          <w:szCs w:val="22"/>
          <w:lang w:val="mk-MK"/>
        </w:rPr>
      </w:pPr>
      <w:r w:rsidRPr="00F103C5">
        <w:rPr>
          <w:rFonts w:ascii="Candara" w:hAnsi="Candara"/>
          <w:sz w:val="22"/>
          <w:szCs w:val="22"/>
          <w:lang w:val="sq-AL"/>
        </w:rPr>
        <w:t xml:space="preserve">Друштвото за услуги </w:t>
      </w:r>
      <w:r w:rsidRPr="00F103C5">
        <w:rPr>
          <w:rFonts w:ascii="Candara" w:hAnsi="Candara"/>
          <w:b/>
          <w:sz w:val="22"/>
          <w:szCs w:val="22"/>
          <w:lang w:val="sq-AL"/>
        </w:rPr>
        <w:t>МОНЕТА ФИНАНЦИАЛ СЕРВИЦЕС ДООЕЛ, Скопје</w:t>
      </w:r>
      <w:r w:rsidRPr="00F103C5">
        <w:rPr>
          <w:rFonts w:ascii="Candara" w:hAnsi="Candara"/>
          <w:sz w:val="22"/>
          <w:szCs w:val="22"/>
          <w:lang w:val="mk-MK"/>
        </w:rPr>
        <w:t>, с</w:t>
      </w:r>
      <w:r w:rsidRPr="00F103C5">
        <w:rPr>
          <w:rFonts w:ascii="Candara" w:hAnsi="Candara"/>
          <w:sz w:val="22"/>
          <w:szCs w:val="22"/>
          <w:lang w:val="sq-AL"/>
        </w:rPr>
        <w:t>о седиште на Бул.Крсте Мисирков бр.76 Скопје</w:t>
      </w:r>
      <w:r w:rsidRPr="00F103C5">
        <w:rPr>
          <w:rFonts w:ascii="Candara" w:hAnsi="Candara"/>
          <w:sz w:val="22"/>
          <w:szCs w:val="22"/>
          <w:lang w:val="mk-MK"/>
        </w:rPr>
        <w:t>,</w:t>
      </w:r>
      <w:r w:rsidRPr="00F103C5">
        <w:rPr>
          <w:rFonts w:ascii="Candara" w:hAnsi="Candara"/>
          <w:sz w:val="22"/>
          <w:szCs w:val="22"/>
          <w:lang w:val="sq-AL"/>
        </w:rPr>
        <w:t xml:space="preserve"> пo</w:t>
      </w:r>
      <w:r w:rsidRPr="00F103C5">
        <w:rPr>
          <w:rFonts w:ascii="Candara" w:hAnsi="Candara"/>
          <w:sz w:val="22"/>
          <w:szCs w:val="22"/>
          <w:lang w:val="mk-MK"/>
        </w:rPr>
        <w:t xml:space="preserve">штенски </w:t>
      </w:r>
      <w:r w:rsidRPr="00F103C5">
        <w:rPr>
          <w:rFonts w:ascii="Candara" w:hAnsi="Candara"/>
          <w:sz w:val="22"/>
          <w:szCs w:val="22"/>
          <w:lang w:val="sq-AL"/>
        </w:rPr>
        <w:t xml:space="preserve">факс </w:t>
      </w:r>
      <w:r w:rsidRPr="00F103C5">
        <w:rPr>
          <w:rFonts w:ascii="Candara" w:hAnsi="Candara"/>
          <w:sz w:val="22"/>
          <w:szCs w:val="22"/>
          <w:lang w:val="mk-MK"/>
        </w:rPr>
        <w:t>бр.</w:t>
      </w:r>
      <w:r w:rsidRPr="00F103C5">
        <w:rPr>
          <w:rFonts w:ascii="Candara" w:hAnsi="Candara"/>
          <w:sz w:val="22"/>
          <w:szCs w:val="22"/>
          <w:lang w:val="sq-AL"/>
        </w:rPr>
        <w:t>915</w:t>
      </w:r>
      <w:r w:rsidRPr="00F103C5">
        <w:rPr>
          <w:rFonts w:ascii="Candara" w:hAnsi="Candara"/>
          <w:sz w:val="22"/>
          <w:szCs w:val="22"/>
          <w:lang w:val="mk-MK"/>
        </w:rPr>
        <w:t xml:space="preserve">, </w:t>
      </w:r>
      <w:r w:rsidRPr="00F103C5">
        <w:rPr>
          <w:rFonts w:ascii="Candara" w:hAnsi="Candara"/>
          <w:sz w:val="22"/>
          <w:szCs w:val="22"/>
          <w:lang w:val="sq-AL"/>
        </w:rPr>
        <w:t>Лиценцирана од страна на Н</w:t>
      </w:r>
      <w:r w:rsidRPr="00F103C5">
        <w:rPr>
          <w:rFonts w:ascii="Candara" w:hAnsi="Candara"/>
          <w:sz w:val="22"/>
          <w:szCs w:val="22"/>
          <w:lang w:val="mk-MK"/>
        </w:rPr>
        <w:t>ародна Банка на Р. Македонија</w:t>
      </w:r>
      <w:r w:rsidRPr="00F103C5">
        <w:rPr>
          <w:rFonts w:ascii="Candara" w:hAnsi="Candara"/>
          <w:sz w:val="22"/>
          <w:szCs w:val="22"/>
          <w:lang w:val="sq-AL"/>
        </w:rPr>
        <w:t xml:space="preserve"> к</w:t>
      </w:r>
      <w:r w:rsidRPr="00F103C5">
        <w:rPr>
          <w:rFonts w:ascii="Candara" w:hAnsi="Candara"/>
          <w:sz w:val="22"/>
          <w:szCs w:val="22"/>
          <w:lang w:val="mk-MK"/>
        </w:rPr>
        <w:t xml:space="preserve">ако </w:t>
      </w:r>
      <w:r w:rsidRPr="00F103C5">
        <w:rPr>
          <w:rFonts w:ascii="Candara" w:hAnsi="Candara"/>
          <w:sz w:val="22"/>
          <w:szCs w:val="22"/>
          <w:lang w:val="sq-AL"/>
        </w:rPr>
        <w:t xml:space="preserve"> Давател на услугата Брз Трансфер на Пари</w:t>
      </w:r>
      <w:r w:rsidRPr="00F103C5">
        <w:rPr>
          <w:rFonts w:ascii="Candara" w:hAnsi="Candara"/>
          <w:sz w:val="22"/>
          <w:szCs w:val="22"/>
          <w:lang w:val="mk-MK"/>
        </w:rPr>
        <w:t xml:space="preserve"> </w:t>
      </w:r>
      <w:r w:rsidRPr="00F103C5">
        <w:rPr>
          <w:rFonts w:ascii="Candara" w:hAnsi="Candara"/>
          <w:sz w:val="22"/>
          <w:szCs w:val="22"/>
          <w:lang w:val="sq-AL"/>
        </w:rPr>
        <w:t xml:space="preserve">- </w:t>
      </w:r>
      <w:r w:rsidRPr="00F103C5">
        <w:rPr>
          <w:rFonts w:ascii="Candara" w:hAnsi="Candara"/>
          <w:b/>
          <w:sz w:val="22"/>
          <w:szCs w:val="22"/>
          <w:lang w:val="sq-AL"/>
        </w:rPr>
        <w:t>MoneyGram</w:t>
      </w:r>
      <w:r w:rsidRPr="00F103C5">
        <w:rPr>
          <w:rFonts w:ascii="Candara" w:hAnsi="Candara"/>
          <w:sz w:val="22"/>
          <w:szCs w:val="22"/>
          <w:lang w:val="sq-AL"/>
        </w:rPr>
        <w:t>, o</w:t>
      </w:r>
      <w:r w:rsidRPr="00F103C5">
        <w:rPr>
          <w:rFonts w:ascii="Candara" w:hAnsi="Candara"/>
          <w:sz w:val="22"/>
          <w:szCs w:val="22"/>
          <w:lang w:val="mk-MK"/>
        </w:rPr>
        <w:t>бјавува :</w:t>
      </w:r>
    </w:p>
    <w:p w14:paraId="1E95D269" w14:textId="77777777" w:rsidR="00713C24" w:rsidRPr="00F103C5" w:rsidRDefault="00713C24" w:rsidP="00713C24">
      <w:pPr>
        <w:pStyle w:val="Default"/>
        <w:jc w:val="both"/>
        <w:rPr>
          <w:rFonts w:ascii="Candara" w:hAnsi="Candara"/>
          <w:sz w:val="22"/>
          <w:szCs w:val="22"/>
          <w:lang w:val="mk-MK"/>
        </w:rPr>
      </w:pPr>
    </w:p>
    <w:p w14:paraId="57A44717" w14:textId="13D19901" w:rsidR="00670E3F" w:rsidRDefault="00670E3F" w:rsidP="00670E3F">
      <w:pPr>
        <w:pStyle w:val="Default"/>
        <w:jc w:val="center"/>
        <w:rPr>
          <w:rFonts w:ascii="Candara" w:hAnsi="Candara"/>
          <w:b/>
          <w:bCs/>
          <w:sz w:val="22"/>
          <w:szCs w:val="22"/>
          <w:lang w:val="mk-MK"/>
        </w:rPr>
      </w:pPr>
      <w:r>
        <w:rPr>
          <w:rFonts w:ascii="Candara" w:hAnsi="Candara"/>
          <w:b/>
          <w:bCs/>
          <w:sz w:val="22"/>
          <w:szCs w:val="22"/>
          <w:lang w:val="sq-AL"/>
        </w:rPr>
        <w:t xml:space="preserve">ОГЛАС </w:t>
      </w:r>
    </w:p>
    <w:p w14:paraId="544815B2" w14:textId="77777777" w:rsidR="00670E3F" w:rsidRDefault="00670E3F" w:rsidP="00670E3F">
      <w:pPr>
        <w:jc w:val="center"/>
        <w:rPr>
          <w:rFonts w:ascii="Candara" w:hAnsi="Candara"/>
          <w:b/>
          <w:bCs/>
          <w:sz w:val="22"/>
          <w:szCs w:val="22"/>
        </w:rPr>
      </w:pPr>
      <w:r>
        <w:rPr>
          <w:rFonts w:ascii="Candara" w:hAnsi="Candara"/>
          <w:b/>
          <w:bCs/>
          <w:color w:val="222222"/>
          <w:lang w:val="mk-MK"/>
        </w:rPr>
        <w:t xml:space="preserve">за Асистент </w:t>
      </w:r>
      <w:r>
        <w:rPr>
          <w:rFonts w:ascii="Candara" w:hAnsi="Candara"/>
          <w:b/>
          <w:bCs/>
          <w:lang w:val="mk-MK"/>
        </w:rPr>
        <w:t>во</w:t>
      </w:r>
      <w:r>
        <w:rPr>
          <w:rFonts w:ascii="Candara" w:hAnsi="Candara"/>
          <w:b/>
          <w:bCs/>
          <w:lang w:val="sq-AL"/>
        </w:rPr>
        <w:t xml:space="preserve"> Сектор</w:t>
      </w:r>
      <w:r>
        <w:rPr>
          <w:rFonts w:ascii="Candara" w:hAnsi="Candara"/>
          <w:b/>
          <w:bCs/>
          <w:lang w:val="mk-MK"/>
        </w:rPr>
        <w:t>от</w:t>
      </w:r>
      <w:r>
        <w:rPr>
          <w:rFonts w:ascii="Candara" w:hAnsi="Candara"/>
          <w:b/>
          <w:bCs/>
          <w:lang w:val="sq-AL"/>
        </w:rPr>
        <w:t xml:space="preserve"> за </w:t>
      </w:r>
      <w:r>
        <w:rPr>
          <w:rFonts w:ascii="Candara" w:hAnsi="Candara"/>
          <w:b/>
          <w:bCs/>
          <w:lang w:val="mk-MK"/>
        </w:rPr>
        <w:t>Ф</w:t>
      </w:r>
      <w:r>
        <w:rPr>
          <w:rFonts w:ascii="Candara" w:hAnsi="Candara"/>
          <w:b/>
          <w:bCs/>
          <w:lang w:val="sq-AL"/>
        </w:rPr>
        <w:t>инансии</w:t>
      </w:r>
    </w:p>
    <w:p w14:paraId="6C752D6C" w14:textId="77777777" w:rsidR="00670E3F" w:rsidRDefault="00670E3F" w:rsidP="00670E3F">
      <w:pPr>
        <w:rPr>
          <w:rFonts w:ascii="Candara" w:hAnsi="Candara"/>
          <w:lang w:val="sq-AL"/>
        </w:rPr>
      </w:pPr>
    </w:p>
    <w:p w14:paraId="665C6751" w14:textId="77777777" w:rsidR="00670E3F" w:rsidRDefault="00670E3F" w:rsidP="00670E3F">
      <w:pPr>
        <w:jc w:val="both"/>
        <w:rPr>
          <w:rFonts w:ascii="Candara" w:hAnsi="Candara"/>
          <w:b/>
          <w:bCs/>
          <w:u w:val="single"/>
          <w:lang w:val="sq-AL"/>
        </w:rPr>
      </w:pPr>
      <w:r>
        <w:rPr>
          <w:rFonts w:ascii="Candara" w:hAnsi="Candara"/>
          <w:b/>
          <w:bCs/>
          <w:u w:val="single"/>
          <w:lang w:val="mk-MK"/>
        </w:rPr>
        <w:t>Работни задачи и одговорности</w:t>
      </w:r>
      <w:r>
        <w:rPr>
          <w:rFonts w:ascii="Candara" w:hAnsi="Candara"/>
          <w:b/>
          <w:bCs/>
          <w:u w:val="single"/>
          <w:lang w:val="sq-AL"/>
        </w:rPr>
        <w:t>:</w:t>
      </w:r>
    </w:p>
    <w:p w14:paraId="01F47B9A" w14:textId="77777777" w:rsidR="00670E3F" w:rsidRDefault="00670E3F" w:rsidP="00670E3F">
      <w:pPr>
        <w:numPr>
          <w:ilvl w:val="3"/>
          <w:numId w:val="12"/>
        </w:numPr>
        <w:spacing w:line="276" w:lineRule="auto"/>
        <w:jc w:val="both"/>
        <w:rPr>
          <w:rFonts w:ascii="Candara" w:hAnsi="Candara"/>
          <w:lang w:val="sq-AL"/>
        </w:rPr>
      </w:pPr>
      <w:r>
        <w:rPr>
          <w:rFonts w:ascii="Candara" w:hAnsi="Candara"/>
          <w:lang w:val="sq-AL"/>
        </w:rPr>
        <w:t xml:space="preserve">Регистрација </w:t>
      </w:r>
      <w:r>
        <w:rPr>
          <w:rFonts w:ascii="Candara" w:hAnsi="Candara"/>
          <w:lang w:val="mk-MK"/>
        </w:rPr>
        <w:t xml:space="preserve">на </w:t>
      </w:r>
      <w:r>
        <w:rPr>
          <w:rFonts w:ascii="Candara" w:hAnsi="Candara"/>
          <w:lang w:val="sq-AL"/>
        </w:rPr>
        <w:t xml:space="preserve">прифатените сметководствени документи во сметководствен софтверски </w:t>
      </w:r>
      <w:r>
        <w:rPr>
          <w:rFonts w:ascii="Candara" w:hAnsi="Candara"/>
          <w:lang w:val="mk-MK"/>
        </w:rPr>
        <w:t>систем</w:t>
      </w:r>
      <w:r>
        <w:rPr>
          <w:rFonts w:ascii="Candara" w:hAnsi="Candara"/>
          <w:lang w:val="sq-AL"/>
        </w:rPr>
        <w:t>;</w:t>
      </w:r>
    </w:p>
    <w:p w14:paraId="1B366903" w14:textId="77777777" w:rsidR="00670E3F" w:rsidRDefault="00670E3F" w:rsidP="00670E3F">
      <w:pPr>
        <w:numPr>
          <w:ilvl w:val="3"/>
          <w:numId w:val="12"/>
        </w:numPr>
        <w:spacing w:line="276" w:lineRule="auto"/>
        <w:jc w:val="both"/>
        <w:rPr>
          <w:rFonts w:ascii="Candara" w:hAnsi="Candara"/>
          <w:lang w:val="sq-AL"/>
        </w:rPr>
      </w:pPr>
      <w:r>
        <w:rPr>
          <w:rFonts w:ascii="Candara" w:hAnsi="Candara"/>
          <w:lang w:val="mk-MK"/>
        </w:rPr>
        <w:t>Порамнување на сметките на суб-агенти на дневна основа</w:t>
      </w:r>
      <w:r>
        <w:rPr>
          <w:rFonts w:ascii="Candara" w:hAnsi="Candara"/>
          <w:lang w:val="sq-AL"/>
        </w:rPr>
        <w:t>;</w:t>
      </w:r>
    </w:p>
    <w:p w14:paraId="11675610" w14:textId="77777777" w:rsidR="00670E3F" w:rsidRDefault="00670E3F" w:rsidP="00670E3F">
      <w:pPr>
        <w:numPr>
          <w:ilvl w:val="3"/>
          <w:numId w:val="12"/>
        </w:numPr>
        <w:spacing w:line="276" w:lineRule="auto"/>
        <w:jc w:val="both"/>
        <w:rPr>
          <w:rFonts w:ascii="Candara" w:hAnsi="Candara"/>
          <w:lang w:val="sq-AL"/>
        </w:rPr>
      </w:pPr>
      <w:r>
        <w:rPr>
          <w:rFonts w:ascii="Candara" w:hAnsi="Candara"/>
          <w:lang w:val="mk-MK"/>
        </w:rPr>
        <w:t>Порамнување</w:t>
      </w:r>
      <w:r>
        <w:rPr>
          <w:rFonts w:ascii="Candara" w:hAnsi="Candara"/>
          <w:lang w:val="sq-AL"/>
        </w:rPr>
        <w:t xml:space="preserve"> на сметки </w:t>
      </w:r>
      <w:r>
        <w:rPr>
          <w:rFonts w:ascii="Candara" w:hAnsi="Candara"/>
          <w:lang w:val="mk-MK"/>
        </w:rPr>
        <w:t>за</w:t>
      </w:r>
      <w:r>
        <w:rPr>
          <w:rFonts w:ascii="Candara" w:hAnsi="Candara"/>
          <w:lang w:val="sq-AL"/>
        </w:rPr>
        <w:t xml:space="preserve"> плаќа</w:t>
      </w:r>
      <w:r>
        <w:rPr>
          <w:rFonts w:ascii="Candara" w:hAnsi="Candara"/>
          <w:lang w:val="mk-MK"/>
        </w:rPr>
        <w:t>ње</w:t>
      </w:r>
      <w:r>
        <w:rPr>
          <w:rFonts w:ascii="Candara" w:hAnsi="Candara"/>
          <w:lang w:val="sq-AL"/>
        </w:rPr>
        <w:t xml:space="preserve"> и побарувања</w:t>
      </w:r>
      <w:r>
        <w:rPr>
          <w:rFonts w:ascii="Candara" w:hAnsi="Candara"/>
          <w:lang w:val="mk-MK"/>
        </w:rPr>
        <w:t>та</w:t>
      </w:r>
      <w:r>
        <w:rPr>
          <w:rFonts w:ascii="Candara" w:hAnsi="Candara"/>
          <w:lang w:val="sq-AL"/>
        </w:rPr>
        <w:t xml:space="preserve"> со деловни партнери во одреден</w:t>
      </w:r>
      <w:r>
        <w:rPr>
          <w:rFonts w:ascii="Candara" w:hAnsi="Candara"/>
          <w:lang w:val="mk-MK"/>
        </w:rPr>
        <w:t>о</w:t>
      </w:r>
      <w:r>
        <w:rPr>
          <w:rFonts w:ascii="Candara" w:hAnsi="Candara"/>
          <w:lang w:val="sq-AL"/>
        </w:rPr>
        <w:t xml:space="preserve"> време;</w:t>
      </w:r>
    </w:p>
    <w:p w14:paraId="445D503F" w14:textId="77777777" w:rsidR="00670E3F" w:rsidRDefault="00670E3F" w:rsidP="00670E3F">
      <w:pPr>
        <w:numPr>
          <w:ilvl w:val="3"/>
          <w:numId w:val="12"/>
        </w:numPr>
        <w:spacing w:line="276" w:lineRule="auto"/>
        <w:jc w:val="both"/>
        <w:rPr>
          <w:rFonts w:ascii="Candara" w:hAnsi="Candara"/>
          <w:lang w:val="sq-AL"/>
        </w:rPr>
      </w:pPr>
      <w:r>
        <w:rPr>
          <w:rFonts w:ascii="Candara" w:hAnsi="Candara"/>
          <w:lang w:val="sq-AL"/>
        </w:rPr>
        <w:t>Редовно одржување на регистар на основни средства, пресметка на амортизација и доставување на податоци за сметководств</w:t>
      </w:r>
      <w:r>
        <w:rPr>
          <w:rFonts w:ascii="Candara" w:hAnsi="Candara"/>
          <w:lang w:val="mk-MK"/>
        </w:rPr>
        <w:t xml:space="preserve">ена </w:t>
      </w:r>
      <w:r>
        <w:rPr>
          <w:rFonts w:ascii="Candara" w:hAnsi="Candara"/>
          <w:lang w:val="sq-AL"/>
        </w:rPr>
        <w:t>регистрација на гла</w:t>
      </w:r>
      <w:r>
        <w:rPr>
          <w:rFonts w:ascii="Candara" w:hAnsi="Candara"/>
          <w:lang w:val="mk-MK"/>
        </w:rPr>
        <w:t>вниот</w:t>
      </w:r>
      <w:r>
        <w:rPr>
          <w:rFonts w:ascii="Candara" w:hAnsi="Candara"/>
          <w:lang w:val="sq-AL"/>
        </w:rPr>
        <w:t xml:space="preserve"> сметководител;</w:t>
      </w:r>
    </w:p>
    <w:p w14:paraId="4ADC4FB6" w14:textId="77777777" w:rsidR="00670E3F" w:rsidRDefault="00670E3F" w:rsidP="00670E3F">
      <w:pPr>
        <w:numPr>
          <w:ilvl w:val="3"/>
          <w:numId w:val="12"/>
        </w:numPr>
        <w:spacing w:line="276" w:lineRule="auto"/>
        <w:jc w:val="both"/>
        <w:rPr>
          <w:rFonts w:ascii="Candara" w:hAnsi="Candara"/>
          <w:lang w:val="sq-AL"/>
        </w:rPr>
      </w:pPr>
      <w:r>
        <w:rPr>
          <w:rFonts w:ascii="Candara" w:hAnsi="Candara"/>
          <w:lang w:val="mk-MK"/>
        </w:rPr>
        <w:t xml:space="preserve">Редовна евиденција на нови средства и отстранување </w:t>
      </w:r>
      <w:r>
        <w:rPr>
          <w:rFonts w:ascii="Candara" w:hAnsi="Candara"/>
          <w:lang w:val="sq-AL"/>
        </w:rPr>
        <w:t xml:space="preserve">на оние што </w:t>
      </w:r>
      <w:r>
        <w:rPr>
          <w:rFonts w:ascii="Candara" w:hAnsi="Candara"/>
          <w:lang w:val="mk-MK"/>
        </w:rPr>
        <w:t>не се во</w:t>
      </w:r>
      <w:r>
        <w:rPr>
          <w:rFonts w:ascii="Candara" w:hAnsi="Candara"/>
          <w:lang w:val="sq-AL"/>
        </w:rPr>
        <w:t xml:space="preserve"> употреба;</w:t>
      </w:r>
    </w:p>
    <w:p w14:paraId="00EAD642" w14:textId="77777777" w:rsidR="00670E3F" w:rsidRDefault="00670E3F" w:rsidP="00670E3F">
      <w:pPr>
        <w:numPr>
          <w:ilvl w:val="3"/>
          <w:numId w:val="12"/>
        </w:numPr>
        <w:spacing w:line="276" w:lineRule="auto"/>
        <w:jc w:val="both"/>
        <w:rPr>
          <w:rFonts w:ascii="Candara" w:hAnsi="Candara"/>
          <w:lang w:val="sq-AL"/>
        </w:rPr>
      </w:pPr>
      <w:r>
        <w:rPr>
          <w:rFonts w:ascii="Candara" w:hAnsi="Candara"/>
          <w:lang w:val="sq-AL"/>
        </w:rPr>
        <w:t>Проверка на сметководствената евиденција и трошоци;</w:t>
      </w:r>
    </w:p>
    <w:p w14:paraId="4C2A4CFC" w14:textId="77777777" w:rsidR="00670E3F" w:rsidRDefault="00670E3F" w:rsidP="00670E3F">
      <w:pPr>
        <w:numPr>
          <w:ilvl w:val="3"/>
          <w:numId w:val="12"/>
        </w:numPr>
        <w:spacing w:line="276" w:lineRule="auto"/>
        <w:jc w:val="both"/>
        <w:rPr>
          <w:rFonts w:ascii="Candara" w:hAnsi="Candara"/>
          <w:lang w:val="sq-AL"/>
        </w:rPr>
      </w:pPr>
      <w:r>
        <w:rPr>
          <w:rFonts w:ascii="Candara" w:hAnsi="Candara"/>
          <w:lang w:val="mk-MK"/>
        </w:rPr>
        <w:t>Обезбедува овластувања за сите расходи во буџетските линии;</w:t>
      </w:r>
    </w:p>
    <w:p w14:paraId="0DD8436E" w14:textId="47A749D4" w:rsidR="00670E3F" w:rsidRDefault="00670E3F" w:rsidP="00670E3F">
      <w:pPr>
        <w:numPr>
          <w:ilvl w:val="3"/>
          <w:numId w:val="12"/>
        </w:numPr>
        <w:spacing w:line="276" w:lineRule="auto"/>
        <w:jc w:val="both"/>
        <w:rPr>
          <w:rFonts w:ascii="Candara" w:hAnsi="Candara"/>
          <w:lang w:val="sq-AL"/>
        </w:rPr>
      </w:pPr>
      <w:r>
        <w:rPr>
          <w:rFonts w:ascii="Candara" w:hAnsi="Candara"/>
          <w:lang w:val="sq-AL"/>
        </w:rPr>
        <w:t>Врши и други работи од областа на сметководството, финансиите или други административни работи по барање на глав</w:t>
      </w:r>
      <w:r>
        <w:rPr>
          <w:rFonts w:ascii="Candara" w:hAnsi="Candara"/>
          <w:lang w:val="mk-MK"/>
        </w:rPr>
        <w:t>ниот</w:t>
      </w:r>
      <w:r>
        <w:rPr>
          <w:rFonts w:ascii="Candara" w:hAnsi="Candara"/>
          <w:lang w:val="sq-AL"/>
        </w:rPr>
        <w:t xml:space="preserve"> сметководител или </w:t>
      </w:r>
      <w:r>
        <w:rPr>
          <w:rFonts w:ascii="Candara" w:hAnsi="Candara"/>
          <w:lang w:val="mk-MK"/>
        </w:rPr>
        <w:t xml:space="preserve">од </w:t>
      </w:r>
      <w:r w:rsidR="001E37A7">
        <w:rPr>
          <w:rFonts w:ascii="Candara" w:hAnsi="Candara"/>
          <w:lang w:val="sq-AL"/>
        </w:rPr>
        <w:t>други структури за управување</w:t>
      </w:r>
      <w:r w:rsidR="001E37A7">
        <w:rPr>
          <w:rFonts w:ascii="Candara" w:hAnsi="Candara"/>
          <w:lang w:val="mk-MK"/>
        </w:rPr>
        <w:t>.</w:t>
      </w:r>
    </w:p>
    <w:p w14:paraId="3C9F96C6" w14:textId="77777777" w:rsidR="00670E3F" w:rsidRDefault="00670E3F" w:rsidP="00670E3F">
      <w:pPr>
        <w:spacing w:line="276" w:lineRule="auto"/>
        <w:jc w:val="both"/>
        <w:rPr>
          <w:rFonts w:ascii="Candara" w:hAnsi="Candara"/>
          <w:b/>
          <w:bCs/>
          <w:u w:val="single"/>
          <w:lang w:val="sq-AL"/>
        </w:rPr>
      </w:pPr>
    </w:p>
    <w:p w14:paraId="5167EC2A" w14:textId="77777777" w:rsidR="00670E3F" w:rsidRDefault="00670E3F" w:rsidP="00670E3F">
      <w:pPr>
        <w:spacing w:line="276" w:lineRule="auto"/>
        <w:jc w:val="both"/>
        <w:rPr>
          <w:rFonts w:ascii="Candara" w:hAnsi="Candara"/>
          <w:u w:val="single"/>
          <w:lang w:val="sq-AL"/>
        </w:rPr>
      </w:pPr>
      <w:r>
        <w:rPr>
          <w:rFonts w:ascii="Candara" w:hAnsi="Candara"/>
          <w:b/>
          <w:bCs/>
          <w:u w:val="single"/>
          <w:lang w:val="sq-AL"/>
        </w:rPr>
        <w:t>Подготовка и професионални вештини:</w:t>
      </w:r>
    </w:p>
    <w:p w14:paraId="1ADBF6FA" w14:textId="77777777" w:rsidR="00670E3F" w:rsidRDefault="00670E3F" w:rsidP="00670E3F">
      <w:pPr>
        <w:pStyle w:val="ListParagraph"/>
        <w:numPr>
          <w:ilvl w:val="0"/>
          <w:numId w:val="13"/>
        </w:numPr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  <w:lang w:val="mk-MK"/>
        </w:rPr>
        <w:t xml:space="preserve">Високо образование </w:t>
      </w:r>
      <w:r>
        <w:rPr>
          <w:rFonts w:ascii="Candara" w:hAnsi="Candara"/>
          <w:sz w:val="22"/>
          <w:szCs w:val="22"/>
        </w:rPr>
        <w:t>- E</w:t>
      </w:r>
      <w:r>
        <w:rPr>
          <w:rFonts w:ascii="Candara" w:hAnsi="Candara"/>
          <w:sz w:val="22"/>
          <w:szCs w:val="22"/>
          <w:lang w:val="mk-MK"/>
        </w:rPr>
        <w:t>кономски факултет</w:t>
      </w:r>
      <w:r>
        <w:rPr>
          <w:rFonts w:ascii="Candara" w:hAnsi="Candara"/>
          <w:sz w:val="22"/>
          <w:szCs w:val="22"/>
        </w:rPr>
        <w:t>;</w:t>
      </w:r>
    </w:p>
    <w:p w14:paraId="039EA7FF" w14:textId="77777777" w:rsidR="00670E3F" w:rsidRDefault="00670E3F" w:rsidP="00670E3F">
      <w:pPr>
        <w:pStyle w:val="ListParagraph"/>
        <w:numPr>
          <w:ilvl w:val="0"/>
          <w:numId w:val="13"/>
        </w:numPr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  <w:lang w:val="mk-MK"/>
        </w:rPr>
        <w:t>В</w:t>
      </w:r>
      <w:proofErr w:type="spellStart"/>
      <w:r>
        <w:rPr>
          <w:rFonts w:ascii="Candara" w:hAnsi="Candara"/>
          <w:sz w:val="22"/>
          <w:szCs w:val="22"/>
        </w:rPr>
        <w:t>исока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флексибилност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во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користењето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на</w:t>
      </w:r>
      <w:proofErr w:type="spellEnd"/>
      <w:r>
        <w:rPr>
          <w:rFonts w:ascii="Candara" w:hAnsi="Candara"/>
          <w:sz w:val="22"/>
          <w:szCs w:val="22"/>
        </w:rPr>
        <w:t xml:space="preserve"> MS Office;</w:t>
      </w:r>
    </w:p>
    <w:p w14:paraId="789F8693" w14:textId="77777777" w:rsidR="00670E3F" w:rsidRDefault="00670E3F" w:rsidP="00670E3F">
      <w:pPr>
        <w:pStyle w:val="ListParagraph"/>
        <w:numPr>
          <w:ilvl w:val="0"/>
          <w:numId w:val="13"/>
        </w:numPr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  <w:lang w:val="mk-MK"/>
        </w:rPr>
        <w:t>О</w:t>
      </w:r>
      <w:proofErr w:type="spellStart"/>
      <w:r>
        <w:rPr>
          <w:rFonts w:ascii="Candara" w:hAnsi="Candara"/>
          <w:sz w:val="22"/>
          <w:szCs w:val="22"/>
        </w:rPr>
        <w:t>длични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комуникациски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вештини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на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македонски</w:t>
      </w:r>
      <w:proofErr w:type="spellEnd"/>
      <w:r>
        <w:rPr>
          <w:rFonts w:ascii="Candara" w:hAnsi="Candara"/>
          <w:sz w:val="22"/>
          <w:szCs w:val="22"/>
        </w:rPr>
        <w:t xml:space="preserve"> и </w:t>
      </w:r>
      <w:proofErr w:type="spellStart"/>
      <w:r>
        <w:rPr>
          <w:rFonts w:ascii="Candara" w:hAnsi="Candara"/>
          <w:sz w:val="22"/>
          <w:szCs w:val="22"/>
        </w:rPr>
        <w:t>англиски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јазик</w:t>
      </w:r>
      <w:proofErr w:type="spellEnd"/>
      <w:r>
        <w:rPr>
          <w:rFonts w:ascii="Candara" w:hAnsi="Candara"/>
          <w:sz w:val="22"/>
          <w:szCs w:val="22"/>
        </w:rPr>
        <w:t>;</w:t>
      </w:r>
    </w:p>
    <w:p w14:paraId="1AFAA44C" w14:textId="77777777" w:rsidR="00670E3F" w:rsidRDefault="00670E3F" w:rsidP="00670E3F">
      <w:pPr>
        <w:pStyle w:val="ListParagraph"/>
        <w:numPr>
          <w:ilvl w:val="0"/>
          <w:numId w:val="13"/>
        </w:numPr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  <w:lang w:val="mk-MK"/>
        </w:rPr>
        <w:t>Предност е познавање на Албански јазик;</w:t>
      </w:r>
    </w:p>
    <w:p w14:paraId="1C7DCADB" w14:textId="77777777" w:rsidR="00670E3F" w:rsidRDefault="00670E3F" w:rsidP="00670E3F">
      <w:pPr>
        <w:pStyle w:val="ListParagraph"/>
        <w:numPr>
          <w:ilvl w:val="0"/>
          <w:numId w:val="13"/>
        </w:numPr>
        <w:jc w:val="both"/>
        <w:rPr>
          <w:rFonts w:ascii="Candara" w:hAnsi="Candara"/>
          <w:sz w:val="22"/>
          <w:szCs w:val="22"/>
        </w:rPr>
      </w:pPr>
      <w:proofErr w:type="spellStart"/>
      <w:r>
        <w:rPr>
          <w:rFonts w:ascii="Candara" w:hAnsi="Candara"/>
          <w:sz w:val="22"/>
          <w:szCs w:val="22"/>
        </w:rPr>
        <w:t>Интерперсонални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вештини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за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управување</w:t>
      </w:r>
      <w:proofErr w:type="spellEnd"/>
      <w:r>
        <w:rPr>
          <w:rFonts w:ascii="Candara" w:hAnsi="Candara"/>
          <w:sz w:val="22"/>
          <w:szCs w:val="22"/>
        </w:rPr>
        <w:t>;</w:t>
      </w:r>
    </w:p>
    <w:p w14:paraId="20DC05D5" w14:textId="77777777" w:rsidR="00670E3F" w:rsidRDefault="00670E3F" w:rsidP="00670E3F">
      <w:pPr>
        <w:pStyle w:val="ListParagraph"/>
        <w:numPr>
          <w:ilvl w:val="0"/>
          <w:numId w:val="13"/>
        </w:numPr>
        <w:autoSpaceDE w:val="0"/>
        <w:autoSpaceDN w:val="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  <w:lang w:val="mk-MK"/>
        </w:rPr>
        <w:t>О</w:t>
      </w:r>
      <w:proofErr w:type="spellStart"/>
      <w:r>
        <w:rPr>
          <w:rFonts w:ascii="Candara" w:hAnsi="Candara"/>
          <w:sz w:val="22"/>
          <w:szCs w:val="22"/>
        </w:rPr>
        <w:t>рганизациски</w:t>
      </w:r>
      <w:proofErr w:type="spellEnd"/>
      <w:r>
        <w:rPr>
          <w:rFonts w:ascii="Candara" w:hAnsi="Candara"/>
          <w:sz w:val="22"/>
          <w:szCs w:val="22"/>
        </w:rPr>
        <w:t xml:space="preserve"> и </w:t>
      </w:r>
      <w:proofErr w:type="spellStart"/>
      <w:r>
        <w:rPr>
          <w:rFonts w:ascii="Candara" w:hAnsi="Candara"/>
          <w:sz w:val="22"/>
          <w:szCs w:val="22"/>
        </w:rPr>
        <w:t>аналитички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вештини</w:t>
      </w:r>
      <w:proofErr w:type="spellEnd"/>
      <w:r>
        <w:rPr>
          <w:rFonts w:ascii="Candara" w:hAnsi="Candara"/>
          <w:sz w:val="22"/>
          <w:szCs w:val="22"/>
        </w:rPr>
        <w:t>;</w:t>
      </w:r>
    </w:p>
    <w:p w14:paraId="33D880CA" w14:textId="77777777" w:rsidR="00670E3F" w:rsidRPr="00670E3F" w:rsidRDefault="00670E3F" w:rsidP="00670E3F">
      <w:pPr>
        <w:pStyle w:val="ListParagraph"/>
        <w:numPr>
          <w:ilvl w:val="0"/>
          <w:numId w:val="14"/>
        </w:numPr>
        <w:rPr>
          <w:rFonts w:ascii="Candara" w:hAnsi="Candara"/>
          <w:color w:val="1F497D"/>
          <w:sz w:val="22"/>
          <w:szCs w:val="22"/>
          <w:lang w:val="mk-MK"/>
        </w:rPr>
      </w:pPr>
      <w:r w:rsidRPr="00670E3F">
        <w:rPr>
          <w:rFonts w:ascii="Candara" w:hAnsi="Candara"/>
          <w:lang w:val="mk-MK"/>
        </w:rPr>
        <w:t>Предност имаат кандидатите со уверение за сметководител од ИСОС.</w:t>
      </w:r>
      <w:r w:rsidRPr="00670E3F">
        <w:rPr>
          <w:rFonts w:ascii="Candara" w:hAnsi="Candara"/>
          <w:color w:val="1F497D"/>
        </w:rPr>
        <w:t>”</w:t>
      </w:r>
    </w:p>
    <w:p w14:paraId="408079F2" w14:textId="77777777" w:rsidR="00713C24" w:rsidRPr="00F103C5" w:rsidRDefault="00713C24" w:rsidP="00713C24">
      <w:pPr>
        <w:pStyle w:val="ListParagraph"/>
        <w:jc w:val="both"/>
        <w:rPr>
          <w:rFonts w:ascii="Candara" w:hAnsi="Candara" w:cs="Arial"/>
          <w:bCs/>
          <w:iCs/>
          <w:color w:val="333333"/>
          <w:sz w:val="22"/>
          <w:szCs w:val="22"/>
        </w:rPr>
      </w:pPr>
    </w:p>
    <w:p w14:paraId="1BD3014C" w14:textId="77777777" w:rsidR="00713C24" w:rsidRPr="00F103C5" w:rsidRDefault="00713C24" w:rsidP="00713C24">
      <w:pPr>
        <w:spacing w:line="183" w:lineRule="atLeast"/>
        <w:rPr>
          <w:rFonts w:ascii="Candara" w:hAnsi="Candara" w:cs="Arial"/>
          <w:color w:val="333333"/>
          <w:sz w:val="22"/>
          <w:szCs w:val="22"/>
        </w:rPr>
      </w:pPr>
    </w:p>
    <w:p w14:paraId="08E585EC" w14:textId="77777777" w:rsidR="00713C24" w:rsidRPr="00F103C5" w:rsidRDefault="00713C24" w:rsidP="00713C24">
      <w:pPr>
        <w:autoSpaceDE w:val="0"/>
        <w:autoSpaceDN w:val="0"/>
        <w:adjustRightInd w:val="0"/>
        <w:rPr>
          <w:rFonts w:ascii="Candara" w:hAnsi="Candara" w:cs="Candara"/>
          <w:color w:val="000000"/>
          <w:sz w:val="22"/>
          <w:szCs w:val="22"/>
          <w:lang w:val="sq-AL"/>
        </w:rPr>
      </w:pPr>
      <w:r w:rsidRPr="00F103C5">
        <w:rPr>
          <w:rFonts w:ascii="Candara" w:hAnsi="Candara" w:cs="Candara"/>
          <w:color w:val="000000"/>
          <w:sz w:val="22"/>
          <w:szCs w:val="22"/>
          <w:lang w:val="sq-AL"/>
        </w:rPr>
        <w:t>Заинтересираните кандидати своето CV со фотографија не постара од 6 (шест) месеци</w:t>
      </w:r>
      <w:r w:rsidRPr="00F103C5">
        <w:rPr>
          <w:rFonts w:ascii="Candara" w:hAnsi="Candara" w:cs="Candara"/>
          <w:color w:val="000000"/>
          <w:sz w:val="22"/>
          <w:szCs w:val="22"/>
          <w:lang w:val="mk-MK"/>
        </w:rPr>
        <w:t xml:space="preserve"> заедно со мотивационо писмо </w:t>
      </w:r>
      <w:r w:rsidRPr="00F103C5">
        <w:rPr>
          <w:rFonts w:ascii="Candara" w:hAnsi="Candara" w:cs="Candara"/>
          <w:color w:val="000000"/>
          <w:sz w:val="22"/>
          <w:szCs w:val="22"/>
          <w:lang w:val="sq-AL"/>
        </w:rPr>
        <w:t xml:space="preserve">да го испратат на e-mail:  </w:t>
      </w:r>
      <w:r w:rsidRPr="00F103C5">
        <w:rPr>
          <w:rFonts w:ascii="Candara" w:hAnsi="Candara"/>
          <w:sz w:val="22"/>
          <w:szCs w:val="22"/>
        </w:rPr>
        <w:fldChar w:fldCharType="begin"/>
      </w:r>
      <w:r w:rsidRPr="00F103C5">
        <w:rPr>
          <w:rFonts w:ascii="Candara" w:hAnsi="Candara"/>
          <w:sz w:val="22"/>
          <w:szCs w:val="22"/>
        </w:rPr>
        <w:instrText>HYPERLINK "mailto:kariera@moneta.mk"</w:instrText>
      </w:r>
      <w:r w:rsidRPr="00F103C5">
        <w:rPr>
          <w:rFonts w:ascii="Candara" w:hAnsi="Candara"/>
          <w:sz w:val="22"/>
          <w:szCs w:val="22"/>
        </w:rPr>
        <w:fldChar w:fldCharType="separate"/>
      </w:r>
      <w:r w:rsidRPr="00F103C5">
        <w:rPr>
          <w:rStyle w:val="Hyperlink"/>
          <w:rFonts w:ascii="Candara" w:hAnsi="Candara" w:cs="Candara"/>
          <w:b/>
          <w:sz w:val="22"/>
          <w:szCs w:val="22"/>
          <w:lang w:val="sq-AL"/>
        </w:rPr>
        <w:t>kariera@moneta.mk</w:t>
      </w:r>
      <w:r w:rsidRPr="00F103C5">
        <w:rPr>
          <w:rFonts w:ascii="Candara" w:hAnsi="Candara"/>
          <w:sz w:val="22"/>
          <w:szCs w:val="22"/>
        </w:rPr>
        <w:fldChar w:fldCharType="end"/>
      </w:r>
      <w:r w:rsidRPr="00F103C5">
        <w:rPr>
          <w:rFonts w:ascii="Candara" w:hAnsi="Candara" w:cs="Candara"/>
          <w:b/>
          <w:color w:val="000000"/>
          <w:sz w:val="22"/>
          <w:szCs w:val="22"/>
          <w:lang w:val="sq-AL"/>
        </w:rPr>
        <w:t xml:space="preserve"> </w:t>
      </w:r>
      <w:r w:rsidRPr="00F103C5">
        <w:rPr>
          <w:rFonts w:ascii="Candara" w:hAnsi="Candara" w:cs="Candara"/>
          <w:color w:val="000000"/>
          <w:sz w:val="22"/>
          <w:szCs w:val="22"/>
          <w:lang w:val="sq-AL"/>
        </w:rPr>
        <w:t xml:space="preserve"> или на адреса: Бул.Крсте Мисирков бр.76, Поштенски фах бр.915 со назнака “</w:t>
      </w:r>
      <w:r w:rsidRPr="00F103C5">
        <w:rPr>
          <w:rFonts w:ascii="Candara" w:hAnsi="Candara" w:cs="Candara"/>
          <w:b/>
          <w:color w:val="000000"/>
          <w:sz w:val="22"/>
          <w:szCs w:val="22"/>
          <w:lang w:val="mk-MK"/>
        </w:rPr>
        <w:t>Оглас за</w:t>
      </w:r>
      <w:r w:rsidRPr="00F103C5">
        <w:rPr>
          <w:rFonts w:ascii="Candara" w:hAnsi="Candara" w:cs="Candara"/>
          <w:color w:val="000000"/>
          <w:sz w:val="22"/>
          <w:szCs w:val="22"/>
          <w:lang w:val="mk-MK"/>
        </w:rPr>
        <w:t xml:space="preserve"> </w:t>
      </w:r>
      <w:r w:rsidRPr="00F103C5">
        <w:rPr>
          <w:rFonts w:ascii="Candara" w:hAnsi="Candara" w:cs="Arial"/>
          <w:b/>
          <w:bCs/>
          <w:color w:val="222222"/>
          <w:sz w:val="22"/>
          <w:szCs w:val="22"/>
          <w:lang w:val="mk-MK"/>
        </w:rPr>
        <w:t xml:space="preserve">Асистент </w:t>
      </w:r>
      <w:r w:rsidRPr="00F103C5">
        <w:rPr>
          <w:rFonts w:ascii="Candara" w:hAnsi="Candara"/>
          <w:b/>
          <w:sz w:val="22"/>
          <w:szCs w:val="22"/>
          <w:lang w:val="mk-MK"/>
        </w:rPr>
        <w:t>во</w:t>
      </w:r>
      <w:r w:rsidRPr="00F103C5">
        <w:rPr>
          <w:rFonts w:ascii="Candara" w:hAnsi="Candara"/>
          <w:b/>
          <w:sz w:val="22"/>
          <w:szCs w:val="22"/>
        </w:rPr>
        <w:t xml:space="preserve"> </w:t>
      </w:r>
      <w:proofErr w:type="spellStart"/>
      <w:r w:rsidRPr="00F103C5">
        <w:rPr>
          <w:rFonts w:ascii="Candara" w:hAnsi="Candara"/>
          <w:b/>
          <w:sz w:val="22"/>
          <w:szCs w:val="22"/>
        </w:rPr>
        <w:t>Сектор</w:t>
      </w:r>
      <w:proofErr w:type="spellEnd"/>
      <w:r w:rsidRPr="00F103C5">
        <w:rPr>
          <w:rFonts w:ascii="Candara" w:hAnsi="Candara"/>
          <w:b/>
          <w:sz w:val="22"/>
          <w:szCs w:val="22"/>
        </w:rPr>
        <w:t xml:space="preserve"> </w:t>
      </w:r>
      <w:proofErr w:type="spellStart"/>
      <w:r w:rsidRPr="00F103C5">
        <w:rPr>
          <w:rFonts w:ascii="Candara" w:hAnsi="Candara"/>
          <w:b/>
          <w:sz w:val="22"/>
          <w:szCs w:val="22"/>
        </w:rPr>
        <w:t>за</w:t>
      </w:r>
      <w:proofErr w:type="spellEnd"/>
      <w:r w:rsidRPr="00F103C5">
        <w:rPr>
          <w:rFonts w:ascii="Candara" w:hAnsi="Candara"/>
          <w:b/>
          <w:sz w:val="22"/>
          <w:szCs w:val="22"/>
        </w:rPr>
        <w:t xml:space="preserve"> </w:t>
      </w:r>
      <w:proofErr w:type="spellStart"/>
      <w:r w:rsidRPr="00F103C5">
        <w:rPr>
          <w:rFonts w:ascii="Candara" w:hAnsi="Candara"/>
          <w:b/>
          <w:sz w:val="22"/>
          <w:szCs w:val="22"/>
        </w:rPr>
        <w:t>финансии</w:t>
      </w:r>
      <w:proofErr w:type="spellEnd"/>
      <w:r w:rsidRPr="00F103C5">
        <w:rPr>
          <w:rFonts w:ascii="Candara" w:hAnsi="Candara" w:cs="Candara"/>
          <w:color w:val="000000"/>
          <w:sz w:val="22"/>
          <w:szCs w:val="22"/>
          <w:lang w:val="sq-AL"/>
        </w:rPr>
        <w:t>”.</w:t>
      </w:r>
    </w:p>
    <w:p w14:paraId="684F62E2" w14:textId="77777777" w:rsidR="00713C24" w:rsidRPr="00F103C5" w:rsidRDefault="00713C24" w:rsidP="00713C24">
      <w:pPr>
        <w:spacing w:line="183" w:lineRule="atLeast"/>
        <w:rPr>
          <w:rFonts w:ascii="Candara" w:hAnsi="Candara"/>
          <w:sz w:val="22"/>
          <w:szCs w:val="22"/>
          <w:lang w:val="mk-MK"/>
        </w:rPr>
      </w:pPr>
    </w:p>
    <w:p w14:paraId="48916220" w14:textId="77777777" w:rsidR="00713C24" w:rsidRPr="00F103C5" w:rsidRDefault="00713C24" w:rsidP="00713C24">
      <w:pPr>
        <w:autoSpaceDE w:val="0"/>
        <w:autoSpaceDN w:val="0"/>
        <w:adjustRightInd w:val="0"/>
        <w:rPr>
          <w:rFonts w:ascii="Candara" w:hAnsi="Candara" w:cs="Candara"/>
          <w:b/>
          <w:color w:val="000000"/>
          <w:sz w:val="22"/>
          <w:szCs w:val="22"/>
          <w:lang w:val="sq-AL"/>
        </w:rPr>
      </w:pPr>
      <w:r w:rsidRPr="00F103C5">
        <w:rPr>
          <w:rFonts w:ascii="Candara" w:hAnsi="Candara" w:cs="Candara"/>
          <w:b/>
          <w:color w:val="000000"/>
          <w:sz w:val="22"/>
          <w:szCs w:val="22"/>
          <w:lang w:val="sq-AL"/>
        </w:rPr>
        <w:t>Напомена:</w:t>
      </w:r>
    </w:p>
    <w:p w14:paraId="0C6E404B" w14:textId="561026BB" w:rsidR="00713C24" w:rsidRPr="00F103C5" w:rsidRDefault="00713C24" w:rsidP="00713C24">
      <w:pPr>
        <w:autoSpaceDE w:val="0"/>
        <w:autoSpaceDN w:val="0"/>
        <w:adjustRightInd w:val="0"/>
        <w:rPr>
          <w:rFonts w:ascii="Candara" w:hAnsi="Candara" w:cs="Candara"/>
          <w:color w:val="000000"/>
          <w:sz w:val="22"/>
          <w:szCs w:val="22"/>
          <w:lang w:val="mk-MK"/>
        </w:rPr>
      </w:pPr>
      <w:r w:rsidRPr="00F103C5">
        <w:rPr>
          <w:rFonts w:ascii="Candara" w:hAnsi="Candara" w:cs="Candara"/>
          <w:color w:val="000000"/>
          <w:sz w:val="22"/>
          <w:szCs w:val="22"/>
          <w:lang w:val="sq-AL"/>
        </w:rPr>
        <w:t xml:space="preserve">Огласот важи од </w:t>
      </w:r>
      <w:r w:rsidR="001E37A7">
        <w:rPr>
          <w:rFonts w:ascii="Candara" w:hAnsi="Candara" w:cs="Candara"/>
          <w:b/>
          <w:color w:val="000000"/>
          <w:sz w:val="22"/>
          <w:szCs w:val="22"/>
        </w:rPr>
        <w:t>10</w:t>
      </w:r>
      <w:r>
        <w:rPr>
          <w:rFonts w:ascii="Candara" w:hAnsi="Candara" w:cs="Candara"/>
          <w:b/>
          <w:color w:val="000000"/>
          <w:sz w:val="22"/>
          <w:szCs w:val="22"/>
        </w:rPr>
        <w:t>.10.2019</w:t>
      </w:r>
      <w:r w:rsidRPr="00F103C5">
        <w:rPr>
          <w:rFonts w:ascii="Candara" w:hAnsi="Candara" w:cs="Candara"/>
          <w:color w:val="000000"/>
          <w:sz w:val="22"/>
          <w:szCs w:val="22"/>
          <w:lang w:val="sq-AL"/>
        </w:rPr>
        <w:t xml:space="preserve"> година до </w:t>
      </w:r>
      <w:r w:rsidR="001E37A7">
        <w:rPr>
          <w:rFonts w:ascii="Candara" w:hAnsi="Candara" w:cs="Candara"/>
          <w:b/>
          <w:color w:val="000000"/>
          <w:sz w:val="22"/>
          <w:szCs w:val="22"/>
          <w:lang w:val="mk-MK"/>
        </w:rPr>
        <w:t>23</w:t>
      </w:r>
      <w:bookmarkStart w:id="0" w:name="_GoBack"/>
      <w:bookmarkEnd w:id="0"/>
      <w:r>
        <w:rPr>
          <w:rFonts w:ascii="Candara" w:hAnsi="Candara" w:cs="Candara"/>
          <w:b/>
          <w:color w:val="000000"/>
          <w:sz w:val="22"/>
          <w:szCs w:val="22"/>
          <w:lang w:val="mk-MK"/>
        </w:rPr>
        <w:t>.10.2019</w:t>
      </w:r>
      <w:r>
        <w:rPr>
          <w:rFonts w:ascii="Candara" w:hAnsi="Candara" w:cs="Candara"/>
          <w:b/>
          <w:color w:val="000000"/>
          <w:sz w:val="22"/>
          <w:szCs w:val="22"/>
          <w:lang w:val="sq-AL"/>
        </w:rPr>
        <w:t xml:space="preserve"> </w:t>
      </w:r>
      <w:r w:rsidRPr="00F103C5">
        <w:rPr>
          <w:rFonts w:ascii="Candara" w:hAnsi="Candara" w:cs="Candara"/>
          <w:color w:val="000000"/>
          <w:sz w:val="22"/>
          <w:szCs w:val="22"/>
          <w:lang w:val="sq-AL"/>
        </w:rPr>
        <w:t>година</w:t>
      </w:r>
      <w:r w:rsidRPr="00F103C5">
        <w:rPr>
          <w:rFonts w:ascii="Candara" w:hAnsi="Candara" w:cs="Candara"/>
          <w:color w:val="000000"/>
          <w:sz w:val="22"/>
          <w:szCs w:val="22"/>
          <w:lang w:val="mk-MK"/>
        </w:rPr>
        <w:t xml:space="preserve">, апликациите пратени со задоцнување нема да се земат во предвид. </w:t>
      </w:r>
      <w:r w:rsidRPr="00F103C5">
        <w:rPr>
          <w:rFonts w:ascii="Candara" w:hAnsi="Candara" w:cs="Candara"/>
          <w:color w:val="000000"/>
          <w:sz w:val="22"/>
          <w:szCs w:val="22"/>
          <w:lang w:val="sq-AL"/>
        </w:rPr>
        <w:t>Само апликациите кои ќе влезат во потесен круг, ќе бидат контактирани.</w:t>
      </w:r>
    </w:p>
    <w:p w14:paraId="7CA5287A" w14:textId="77777777" w:rsidR="00713C24" w:rsidRPr="00F103C5" w:rsidRDefault="00713C24" w:rsidP="00713C24">
      <w:pPr>
        <w:spacing w:line="183" w:lineRule="atLeast"/>
        <w:rPr>
          <w:rFonts w:ascii="Candara" w:hAnsi="Candara"/>
          <w:sz w:val="22"/>
          <w:szCs w:val="22"/>
          <w:lang w:val="mk-MK"/>
        </w:rPr>
      </w:pPr>
    </w:p>
    <w:p w14:paraId="670EC91A" w14:textId="77777777" w:rsidR="00713C24" w:rsidRPr="00F103C5" w:rsidRDefault="00713C24" w:rsidP="00713C24">
      <w:pPr>
        <w:rPr>
          <w:rFonts w:ascii="Candara" w:hAnsi="Candara"/>
          <w:sz w:val="22"/>
          <w:szCs w:val="22"/>
        </w:rPr>
      </w:pPr>
    </w:p>
    <w:p w14:paraId="5A7475E1" w14:textId="77777777" w:rsidR="004160BD" w:rsidRPr="00FA211C" w:rsidRDefault="004160BD" w:rsidP="00FA211C">
      <w:pPr>
        <w:tabs>
          <w:tab w:val="left" w:pos="1800"/>
        </w:tabs>
        <w:ind w:left="180" w:right="180"/>
        <w:jc w:val="both"/>
        <w:rPr>
          <w:rFonts w:ascii="Candara" w:hAnsi="Candara"/>
          <w:sz w:val="22"/>
          <w:szCs w:val="22"/>
        </w:rPr>
      </w:pPr>
    </w:p>
    <w:sectPr w:rsidR="004160BD" w:rsidRPr="00FA211C" w:rsidSect="00891C42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645844" w14:textId="77777777" w:rsidR="005A3F7B" w:rsidRDefault="005A3F7B" w:rsidP="00A56C53">
      <w:r>
        <w:separator/>
      </w:r>
    </w:p>
  </w:endnote>
  <w:endnote w:type="continuationSeparator" w:id="0">
    <w:p w14:paraId="5DAE52EC" w14:textId="77777777" w:rsidR="005A3F7B" w:rsidRDefault="005A3F7B" w:rsidP="00A5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C C Times">
    <w:altName w:val="Courier New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E33D9" w14:textId="70E4089F" w:rsidR="005A3F7B" w:rsidRPr="004160BD" w:rsidRDefault="005A3F7B" w:rsidP="00A56C53">
    <w:pPr>
      <w:jc w:val="center"/>
      <w:rPr>
        <w:rFonts w:ascii="Candara" w:hAnsi="Candara" w:cs="Arial"/>
        <w:sz w:val="22"/>
        <w:szCs w:val="22"/>
      </w:rPr>
    </w:pPr>
    <w:r w:rsidRPr="004160BD">
      <w:rPr>
        <w:rFonts w:ascii="Candara" w:hAnsi="Candara" w:cs="Arial"/>
        <w:sz w:val="22"/>
        <w:szCs w:val="22"/>
        <w:lang w:val="mk-MK"/>
      </w:rPr>
      <w:t>Бул. Крсте Мисирков 76, 1000 Скопје, Република</w:t>
    </w:r>
    <w:r w:rsidR="000943AE">
      <w:rPr>
        <w:rFonts w:ascii="Candara" w:hAnsi="Candara" w:cs="Arial"/>
        <w:sz w:val="22"/>
        <w:szCs w:val="22"/>
        <w:lang w:val="mk-MK"/>
      </w:rPr>
      <w:t xml:space="preserve"> Северна</w:t>
    </w:r>
    <w:r w:rsidRPr="004160BD">
      <w:rPr>
        <w:rFonts w:ascii="Candara" w:hAnsi="Candara" w:cs="Arial"/>
        <w:sz w:val="22"/>
        <w:szCs w:val="22"/>
        <w:lang w:val="mk-MK"/>
      </w:rPr>
      <w:t xml:space="preserve"> Македонија, Поштенски фах бр.</w:t>
    </w:r>
    <w:r w:rsidRPr="004160BD">
      <w:rPr>
        <w:rFonts w:ascii="Candara" w:hAnsi="Candara" w:cs="Arial"/>
        <w:sz w:val="22"/>
        <w:szCs w:val="22"/>
      </w:rPr>
      <w:t xml:space="preserve"> 915</w:t>
    </w:r>
  </w:p>
  <w:p w14:paraId="0997E021" w14:textId="77777777" w:rsidR="005A3F7B" w:rsidRPr="004160BD" w:rsidRDefault="005A3F7B" w:rsidP="00A56C53">
    <w:pPr>
      <w:jc w:val="center"/>
      <w:rPr>
        <w:rFonts w:ascii="Candara" w:hAnsi="Candara" w:cs="Arial"/>
        <w:sz w:val="22"/>
        <w:szCs w:val="22"/>
      </w:rPr>
    </w:pPr>
    <w:r>
      <w:rPr>
        <w:rFonts w:ascii="Candara" w:hAnsi="Candara" w:cs="Arial"/>
        <w:sz w:val="22"/>
        <w:szCs w:val="22"/>
      </w:rPr>
      <w:t xml:space="preserve">+389 (0)2 322 11 54 </w:t>
    </w:r>
    <w:r>
      <w:rPr>
        <w:rFonts w:ascii="Candara" w:hAnsi="Candara" w:cs="Arial"/>
        <w:b/>
        <w:noProof/>
        <w:sz w:val="22"/>
        <w:szCs w:val="22"/>
      </w:rPr>
      <w:t xml:space="preserve">· </w:t>
    </w:r>
    <w:r w:rsidRPr="004160BD">
      <w:rPr>
        <w:rFonts w:ascii="Candara" w:hAnsi="Candara" w:cs="Arial"/>
        <w:sz w:val="22"/>
        <w:szCs w:val="22"/>
      </w:rPr>
      <w:t>+389 (0)</w:t>
    </w:r>
    <w:r>
      <w:rPr>
        <w:rFonts w:ascii="Candara" w:hAnsi="Candara" w:cs="Arial"/>
        <w:sz w:val="22"/>
        <w:szCs w:val="22"/>
      </w:rPr>
      <w:t>76 278 466</w:t>
    </w:r>
  </w:p>
  <w:p w14:paraId="227E12BA" w14:textId="77777777" w:rsidR="005A3F7B" w:rsidRPr="004160BD" w:rsidRDefault="005A3F7B" w:rsidP="004160BD">
    <w:pPr>
      <w:jc w:val="center"/>
      <w:rPr>
        <w:rFonts w:ascii="Candara" w:hAnsi="Candara" w:cs="Arial"/>
        <w:b/>
        <w:sz w:val="22"/>
        <w:szCs w:val="22"/>
      </w:rPr>
    </w:pPr>
    <w:r>
      <w:rPr>
        <w:rFonts w:ascii="Candara" w:hAnsi="Candara" w:cs="Arial"/>
        <w:b/>
        <w:noProof/>
        <w:sz w:val="22"/>
        <w:szCs w:val="22"/>
      </w:rPr>
      <w:t>moneta@moneta</w:t>
    </w:r>
    <w:r w:rsidRPr="000E2BD8">
      <w:rPr>
        <w:rFonts w:ascii="Candara" w:hAnsi="Candara" w:cs="Arial"/>
        <w:b/>
        <w:noProof/>
        <w:sz w:val="22"/>
        <w:szCs w:val="22"/>
      </w:rPr>
      <w:t>.mk</w:t>
    </w:r>
    <w:r>
      <w:rPr>
        <w:rFonts w:ascii="Candara" w:hAnsi="Candara" w:cs="Arial"/>
        <w:b/>
        <w:noProof/>
        <w:sz w:val="22"/>
        <w:szCs w:val="22"/>
      </w:rPr>
      <w:t xml:space="preserve">  ·  www.moneta</w:t>
    </w:r>
    <w:r w:rsidRPr="004160BD">
      <w:rPr>
        <w:rFonts w:ascii="Candara" w:hAnsi="Candara" w:cs="Arial"/>
        <w:b/>
        <w:noProof/>
        <w:sz w:val="22"/>
        <w:szCs w:val="22"/>
      </w:rPr>
      <w:t>.mk</w:t>
    </w:r>
  </w:p>
  <w:p w14:paraId="59A14103" w14:textId="77777777" w:rsidR="005A3F7B" w:rsidRPr="004160BD" w:rsidRDefault="005A3F7B" w:rsidP="00A56C53">
    <w:pPr>
      <w:ind w:left="-900"/>
      <w:jc w:val="center"/>
      <w:rPr>
        <w:rFonts w:ascii="Candara" w:hAnsi="Candara" w:cs="Arial"/>
        <w:color w:val="666666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DB2EC0" w14:textId="77777777" w:rsidR="005A3F7B" w:rsidRDefault="005A3F7B" w:rsidP="00A56C53">
      <w:r>
        <w:separator/>
      </w:r>
    </w:p>
  </w:footnote>
  <w:footnote w:type="continuationSeparator" w:id="0">
    <w:p w14:paraId="3664EDF8" w14:textId="77777777" w:rsidR="005A3F7B" w:rsidRDefault="005A3F7B" w:rsidP="00A56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0AB45" w14:textId="77777777" w:rsidR="005A3F7B" w:rsidRDefault="005A3F7B" w:rsidP="00A56C53">
    <w:pPr>
      <w:pBdr>
        <w:bottom w:val="single" w:sz="12" w:space="0" w:color="auto"/>
      </w:pBdr>
      <w:rPr>
        <w:rFonts w:ascii="Candara" w:hAnsi="Candara"/>
        <w:noProof/>
        <w:sz w:val="22"/>
        <w:szCs w:val="22"/>
        <w:lang w:val="sq-AL" w:eastAsia="sq-AL"/>
      </w:rPr>
    </w:pPr>
    <w:r>
      <w:rPr>
        <w:rFonts w:ascii="Candara" w:hAnsi="Candara" w:cs="Arial"/>
        <w:b/>
        <w:i/>
        <w:noProof/>
        <w:color w:val="244061"/>
      </w:rPr>
      <w:drawing>
        <wp:inline distT="0" distB="0" distL="0" distR="0" wp14:anchorId="24FE8E2A" wp14:editId="54A0AA9D">
          <wp:extent cx="1201420" cy="605790"/>
          <wp:effectExtent l="19050" t="0" r="0" b="0"/>
          <wp:docPr id="1" name="Picture 1" descr="C:\Users\Vlado\Desktop\Moneta 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lado\Desktop\Moneta 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420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160BD">
      <w:rPr>
        <w:rFonts w:ascii="Candara" w:hAnsi="Candara" w:cs="Arial"/>
        <w:b/>
        <w:i/>
        <w:color w:val="244061"/>
        <w:sz w:val="16"/>
        <w:szCs w:val="16"/>
        <w:lang w:val="mk-MK"/>
      </w:rPr>
      <w:t xml:space="preserve">                                                                 </w:t>
    </w:r>
    <w:r>
      <w:rPr>
        <w:rFonts w:ascii="Candara" w:hAnsi="Candara" w:cs="Arial"/>
        <w:b/>
        <w:i/>
        <w:color w:val="244061"/>
        <w:sz w:val="16"/>
        <w:szCs w:val="16"/>
      </w:rPr>
      <w:t xml:space="preserve">                                                                                   </w:t>
    </w:r>
    <w:r w:rsidRPr="004160BD">
      <w:rPr>
        <w:rFonts w:ascii="Candara" w:hAnsi="Candara" w:cs="Arial"/>
        <w:b/>
        <w:i/>
        <w:color w:val="244061"/>
        <w:sz w:val="16"/>
        <w:szCs w:val="16"/>
        <w:lang w:val="mk-MK"/>
      </w:rPr>
      <w:t xml:space="preserve"> </w:t>
    </w:r>
    <w:r w:rsidRPr="004160BD">
      <w:rPr>
        <w:rFonts w:ascii="Candara" w:hAnsi="Candara"/>
        <w:sz w:val="22"/>
        <w:szCs w:val="22"/>
        <w:lang w:val="mk-MK"/>
      </w:rPr>
      <w:t xml:space="preserve"> </w:t>
    </w:r>
    <w:r>
      <w:rPr>
        <w:rFonts w:ascii="Candara" w:hAnsi="Candara"/>
        <w:noProof/>
        <w:sz w:val="22"/>
        <w:szCs w:val="22"/>
      </w:rPr>
      <w:drawing>
        <wp:inline distT="0" distB="0" distL="0" distR="0" wp14:anchorId="32BE1C35" wp14:editId="424CE88F">
          <wp:extent cx="2320112" cy="574426"/>
          <wp:effectExtent l="19050" t="0" r="3988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022" cy="5791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CE73A1A" w14:textId="77777777" w:rsidR="005A3F7B" w:rsidRPr="004160BD" w:rsidRDefault="005A3F7B" w:rsidP="00A56C53">
    <w:pPr>
      <w:pBdr>
        <w:bottom w:val="single" w:sz="12" w:space="0" w:color="auto"/>
      </w:pBdr>
      <w:rPr>
        <w:rFonts w:ascii="Candara" w:hAnsi="Candara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86409"/>
    <w:multiLevelType w:val="hybridMultilevel"/>
    <w:tmpl w:val="F78E978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A2483"/>
    <w:multiLevelType w:val="hybridMultilevel"/>
    <w:tmpl w:val="BE2E9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10E1F"/>
    <w:multiLevelType w:val="hybridMultilevel"/>
    <w:tmpl w:val="B7F85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72AC1"/>
    <w:multiLevelType w:val="hybridMultilevel"/>
    <w:tmpl w:val="07CA3DDA"/>
    <w:lvl w:ilvl="0" w:tplc="40D0F8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B21DC9"/>
    <w:multiLevelType w:val="hybridMultilevel"/>
    <w:tmpl w:val="EAAA3380"/>
    <w:lvl w:ilvl="0" w:tplc="F97477CA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3D91ED2"/>
    <w:multiLevelType w:val="hybridMultilevel"/>
    <w:tmpl w:val="4970E496"/>
    <w:lvl w:ilvl="0" w:tplc="EBF83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342A76"/>
    <w:multiLevelType w:val="hybridMultilevel"/>
    <w:tmpl w:val="D53E499C"/>
    <w:lvl w:ilvl="0" w:tplc="EBF83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E120A5"/>
    <w:multiLevelType w:val="hybridMultilevel"/>
    <w:tmpl w:val="EEEA0C80"/>
    <w:lvl w:ilvl="0" w:tplc="0D1C4EA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4753A6"/>
    <w:multiLevelType w:val="hybridMultilevel"/>
    <w:tmpl w:val="D3E23E1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92782B"/>
    <w:multiLevelType w:val="hybridMultilevel"/>
    <w:tmpl w:val="AF004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4B1481"/>
    <w:multiLevelType w:val="hybridMultilevel"/>
    <w:tmpl w:val="64720806"/>
    <w:lvl w:ilvl="0" w:tplc="8F2880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4"/>
  </w:num>
  <w:num w:numId="11">
    <w:abstractNumId w:val="0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980"/>
    <w:rsid w:val="000015FC"/>
    <w:rsid w:val="00001B26"/>
    <w:rsid w:val="00003D55"/>
    <w:rsid w:val="00006A06"/>
    <w:rsid w:val="00033583"/>
    <w:rsid w:val="00037570"/>
    <w:rsid w:val="00062A20"/>
    <w:rsid w:val="0007573C"/>
    <w:rsid w:val="00083BE8"/>
    <w:rsid w:val="00083F9F"/>
    <w:rsid w:val="00086720"/>
    <w:rsid w:val="000943AE"/>
    <w:rsid w:val="00094A11"/>
    <w:rsid w:val="000B277A"/>
    <w:rsid w:val="000E20F6"/>
    <w:rsid w:val="000E2BD8"/>
    <w:rsid w:val="000E6718"/>
    <w:rsid w:val="000E7412"/>
    <w:rsid w:val="000F057D"/>
    <w:rsid w:val="000F0653"/>
    <w:rsid w:val="000F47A7"/>
    <w:rsid w:val="00107AB8"/>
    <w:rsid w:val="001101DA"/>
    <w:rsid w:val="0011168C"/>
    <w:rsid w:val="00114927"/>
    <w:rsid w:val="001226D1"/>
    <w:rsid w:val="00143D5D"/>
    <w:rsid w:val="00151A33"/>
    <w:rsid w:val="00154730"/>
    <w:rsid w:val="001577D7"/>
    <w:rsid w:val="00186620"/>
    <w:rsid w:val="001A00F6"/>
    <w:rsid w:val="001A177A"/>
    <w:rsid w:val="001A56E4"/>
    <w:rsid w:val="001A7468"/>
    <w:rsid w:val="001B6BD2"/>
    <w:rsid w:val="001C59DB"/>
    <w:rsid w:val="001D20D0"/>
    <w:rsid w:val="001D6DDC"/>
    <w:rsid w:val="001E37A7"/>
    <w:rsid w:val="001E5280"/>
    <w:rsid w:val="001F0BA4"/>
    <w:rsid w:val="001F1143"/>
    <w:rsid w:val="001F7AA2"/>
    <w:rsid w:val="00205E3C"/>
    <w:rsid w:val="002121A2"/>
    <w:rsid w:val="0022079A"/>
    <w:rsid w:val="00220BBB"/>
    <w:rsid w:val="0026350B"/>
    <w:rsid w:val="0026599B"/>
    <w:rsid w:val="00280F55"/>
    <w:rsid w:val="0029319D"/>
    <w:rsid w:val="002932A4"/>
    <w:rsid w:val="002B6B30"/>
    <w:rsid w:val="002D07A7"/>
    <w:rsid w:val="002D7AEF"/>
    <w:rsid w:val="002F02DD"/>
    <w:rsid w:val="00313BB1"/>
    <w:rsid w:val="003217D4"/>
    <w:rsid w:val="0033435F"/>
    <w:rsid w:val="003518C6"/>
    <w:rsid w:val="00356E38"/>
    <w:rsid w:val="00382BC7"/>
    <w:rsid w:val="00390791"/>
    <w:rsid w:val="003B22C4"/>
    <w:rsid w:val="003B79DB"/>
    <w:rsid w:val="003C2078"/>
    <w:rsid w:val="003C58CE"/>
    <w:rsid w:val="003D12D0"/>
    <w:rsid w:val="003D76B6"/>
    <w:rsid w:val="003F110D"/>
    <w:rsid w:val="004079AF"/>
    <w:rsid w:val="004145EF"/>
    <w:rsid w:val="004160BD"/>
    <w:rsid w:val="00416EDB"/>
    <w:rsid w:val="0042797F"/>
    <w:rsid w:val="00433C68"/>
    <w:rsid w:val="0047585B"/>
    <w:rsid w:val="00493A52"/>
    <w:rsid w:val="00495FE2"/>
    <w:rsid w:val="004C6677"/>
    <w:rsid w:val="004E0EA1"/>
    <w:rsid w:val="004E1511"/>
    <w:rsid w:val="004F3311"/>
    <w:rsid w:val="004F4726"/>
    <w:rsid w:val="00511A72"/>
    <w:rsid w:val="00511AEF"/>
    <w:rsid w:val="00536B83"/>
    <w:rsid w:val="00576F14"/>
    <w:rsid w:val="005A3AC1"/>
    <w:rsid w:val="005A3DA9"/>
    <w:rsid w:val="005A3F7B"/>
    <w:rsid w:val="005B077D"/>
    <w:rsid w:val="005B13EB"/>
    <w:rsid w:val="005C1139"/>
    <w:rsid w:val="005D132D"/>
    <w:rsid w:val="005D2579"/>
    <w:rsid w:val="005D26BD"/>
    <w:rsid w:val="005D2B94"/>
    <w:rsid w:val="005D7C95"/>
    <w:rsid w:val="006053C8"/>
    <w:rsid w:val="006078BF"/>
    <w:rsid w:val="006151D3"/>
    <w:rsid w:val="00620172"/>
    <w:rsid w:val="00626C7C"/>
    <w:rsid w:val="00630200"/>
    <w:rsid w:val="00641437"/>
    <w:rsid w:val="00645B74"/>
    <w:rsid w:val="006466E1"/>
    <w:rsid w:val="00652037"/>
    <w:rsid w:val="0065260F"/>
    <w:rsid w:val="00656913"/>
    <w:rsid w:val="00670E3F"/>
    <w:rsid w:val="006755C6"/>
    <w:rsid w:val="006B0A46"/>
    <w:rsid w:val="006B2E37"/>
    <w:rsid w:val="006F2C84"/>
    <w:rsid w:val="006F63B4"/>
    <w:rsid w:val="00713C24"/>
    <w:rsid w:val="0071746A"/>
    <w:rsid w:val="00744527"/>
    <w:rsid w:val="007766AD"/>
    <w:rsid w:val="00777E74"/>
    <w:rsid w:val="00782F63"/>
    <w:rsid w:val="0079558B"/>
    <w:rsid w:val="00795B84"/>
    <w:rsid w:val="007967B4"/>
    <w:rsid w:val="007A0FA8"/>
    <w:rsid w:val="007C4980"/>
    <w:rsid w:val="007D326D"/>
    <w:rsid w:val="00800052"/>
    <w:rsid w:val="0080695B"/>
    <w:rsid w:val="00812AD7"/>
    <w:rsid w:val="0082412E"/>
    <w:rsid w:val="00852B29"/>
    <w:rsid w:val="00856EFE"/>
    <w:rsid w:val="0086251A"/>
    <w:rsid w:val="00863533"/>
    <w:rsid w:val="00863F1C"/>
    <w:rsid w:val="00885BAB"/>
    <w:rsid w:val="00885FFD"/>
    <w:rsid w:val="00886043"/>
    <w:rsid w:val="00891C42"/>
    <w:rsid w:val="008B63A9"/>
    <w:rsid w:val="008C6A4B"/>
    <w:rsid w:val="008D07D5"/>
    <w:rsid w:val="00905F55"/>
    <w:rsid w:val="0091314D"/>
    <w:rsid w:val="00916338"/>
    <w:rsid w:val="00922608"/>
    <w:rsid w:val="00925D98"/>
    <w:rsid w:val="00931AF7"/>
    <w:rsid w:val="00943536"/>
    <w:rsid w:val="0094701D"/>
    <w:rsid w:val="00967130"/>
    <w:rsid w:val="00982EAC"/>
    <w:rsid w:val="0098336F"/>
    <w:rsid w:val="0098768B"/>
    <w:rsid w:val="009A4F1F"/>
    <w:rsid w:val="009A6A50"/>
    <w:rsid w:val="009B5F7A"/>
    <w:rsid w:val="009C5051"/>
    <w:rsid w:val="009E420C"/>
    <w:rsid w:val="009E61CA"/>
    <w:rsid w:val="009F3FFA"/>
    <w:rsid w:val="00A33292"/>
    <w:rsid w:val="00A45332"/>
    <w:rsid w:val="00A539C4"/>
    <w:rsid w:val="00A56C53"/>
    <w:rsid w:val="00A62BB3"/>
    <w:rsid w:val="00A640C7"/>
    <w:rsid w:val="00A646CA"/>
    <w:rsid w:val="00A72C17"/>
    <w:rsid w:val="00A7637C"/>
    <w:rsid w:val="00A80F31"/>
    <w:rsid w:val="00AA7DC8"/>
    <w:rsid w:val="00AB35AA"/>
    <w:rsid w:val="00AE39A2"/>
    <w:rsid w:val="00B04AE6"/>
    <w:rsid w:val="00B062CE"/>
    <w:rsid w:val="00B23EF4"/>
    <w:rsid w:val="00B967D7"/>
    <w:rsid w:val="00B971E0"/>
    <w:rsid w:val="00B9729F"/>
    <w:rsid w:val="00B97ADD"/>
    <w:rsid w:val="00BA3A97"/>
    <w:rsid w:val="00BB4BDB"/>
    <w:rsid w:val="00BC342D"/>
    <w:rsid w:val="00BC3808"/>
    <w:rsid w:val="00BE7554"/>
    <w:rsid w:val="00C046D3"/>
    <w:rsid w:val="00C063AB"/>
    <w:rsid w:val="00C22CBA"/>
    <w:rsid w:val="00C9147B"/>
    <w:rsid w:val="00C93259"/>
    <w:rsid w:val="00C965F4"/>
    <w:rsid w:val="00CA0621"/>
    <w:rsid w:val="00CA2BB3"/>
    <w:rsid w:val="00CB0CC5"/>
    <w:rsid w:val="00CB6593"/>
    <w:rsid w:val="00CB7FE6"/>
    <w:rsid w:val="00CD27A8"/>
    <w:rsid w:val="00CE2243"/>
    <w:rsid w:val="00CE7594"/>
    <w:rsid w:val="00D06540"/>
    <w:rsid w:val="00D160FA"/>
    <w:rsid w:val="00D22109"/>
    <w:rsid w:val="00D2343E"/>
    <w:rsid w:val="00D50FDC"/>
    <w:rsid w:val="00D53718"/>
    <w:rsid w:val="00D73FBA"/>
    <w:rsid w:val="00D74103"/>
    <w:rsid w:val="00D813C6"/>
    <w:rsid w:val="00D82EE0"/>
    <w:rsid w:val="00D922CC"/>
    <w:rsid w:val="00D9380F"/>
    <w:rsid w:val="00D93D9E"/>
    <w:rsid w:val="00D94830"/>
    <w:rsid w:val="00D9755B"/>
    <w:rsid w:val="00DB5687"/>
    <w:rsid w:val="00DC1743"/>
    <w:rsid w:val="00DD7D2E"/>
    <w:rsid w:val="00DE49C8"/>
    <w:rsid w:val="00E01C5C"/>
    <w:rsid w:val="00E03843"/>
    <w:rsid w:val="00E1549C"/>
    <w:rsid w:val="00E3345C"/>
    <w:rsid w:val="00E3772C"/>
    <w:rsid w:val="00E50DFE"/>
    <w:rsid w:val="00E70B3B"/>
    <w:rsid w:val="00E914D0"/>
    <w:rsid w:val="00EA364D"/>
    <w:rsid w:val="00EA6BBC"/>
    <w:rsid w:val="00EB5CF2"/>
    <w:rsid w:val="00ED0185"/>
    <w:rsid w:val="00ED1D0A"/>
    <w:rsid w:val="00EE31E9"/>
    <w:rsid w:val="00EF0E86"/>
    <w:rsid w:val="00F04DA6"/>
    <w:rsid w:val="00F11369"/>
    <w:rsid w:val="00F326F2"/>
    <w:rsid w:val="00F35871"/>
    <w:rsid w:val="00F4286D"/>
    <w:rsid w:val="00F430A3"/>
    <w:rsid w:val="00F52869"/>
    <w:rsid w:val="00F955FA"/>
    <w:rsid w:val="00FA0C36"/>
    <w:rsid w:val="00FA211C"/>
    <w:rsid w:val="00FA32CE"/>
    <w:rsid w:val="00FD70A9"/>
    <w:rsid w:val="00FE4B9A"/>
    <w:rsid w:val="00FE4FED"/>
    <w:rsid w:val="00FF7237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4:docId w14:val="783B07ED"/>
  <w15:docId w15:val="{309B84CB-CAE7-4625-9EB7-EDF1AAB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6F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23EF4"/>
    <w:pPr>
      <w:keepNext/>
      <w:jc w:val="center"/>
      <w:outlineLvl w:val="0"/>
    </w:pPr>
    <w:rPr>
      <w:rFonts w:ascii="MAC C Times" w:hAnsi="MAC C Times"/>
      <w:b/>
      <w:bCs/>
      <w:sz w:val="40"/>
    </w:rPr>
  </w:style>
  <w:style w:type="paragraph" w:styleId="Heading2">
    <w:name w:val="heading 2"/>
    <w:basedOn w:val="Normal"/>
    <w:next w:val="Normal"/>
    <w:link w:val="Heading2Char"/>
    <w:qFormat/>
    <w:rsid w:val="00B23EF4"/>
    <w:pPr>
      <w:keepNext/>
      <w:outlineLvl w:val="1"/>
    </w:pPr>
    <w:rPr>
      <w:rFonts w:ascii="MAC C Times" w:hAnsi="MAC C Times"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9558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277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852B2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52B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53C8"/>
    <w:pPr>
      <w:ind w:left="720"/>
      <w:contextualSpacing/>
    </w:pPr>
  </w:style>
  <w:style w:type="paragraph" w:styleId="Header">
    <w:name w:val="header"/>
    <w:basedOn w:val="Normal"/>
    <w:link w:val="HeaderChar"/>
    <w:rsid w:val="00A56C5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56C5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56C5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56C53"/>
    <w:rPr>
      <w:sz w:val="24"/>
      <w:szCs w:val="24"/>
    </w:rPr>
  </w:style>
  <w:style w:type="character" w:styleId="Hyperlink">
    <w:name w:val="Hyperlink"/>
    <w:rsid w:val="00A56C53"/>
    <w:rPr>
      <w:color w:val="0000FF"/>
      <w:u w:val="single"/>
    </w:rPr>
  </w:style>
  <w:style w:type="character" w:styleId="FollowedHyperlink">
    <w:name w:val="FollowedHyperlink"/>
    <w:rsid w:val="00A56C53"/>
    <w:rPr>
      <w:color w:val="800080"/>
      <w:u w:val="single"/>
    </w:rPr>
  </w:style>
  <w:style w:type="character" w:customStyle="1" w:styleId="Heading1Char">
    <w:name w:val="Heading 1 Char"/>
    <w:link w:val="Heading1"/>
    <w:rsid w:val="00B23EF4"/>
    <w:rPr>
      <w:rFonts w:ascii="MAC C Times" w:hAnsi="MAC C Times"/>
      <w:b/>
      <w:bCs/>
      <w:sz w:val="40"/>
      <w:szCs w:val="24"/>
    </w:rPr>
  </w:style>
  <w:style w:type="character" w:customStyle="1" w:styleId="Heading2Char">
    <w:name w:val="Heading 2 Char"/>
    <w:link w:val="Heading2"/>
    <w:rsid w:val="00B23EF4"/>
    <w:rPr>
      <w:rFonts w:ascii="MAC C Times" w:hAnsi="MAC C Times"/>
      <w:sz w:val="28"/>
      <w:szCs w:val="24"/>
    </w:rPr>
  </w:style>
  <w:style w:type="character" w:customStyle="1" w:styleId="Heading3Char">
    <w:name w:val="Heading 3 Char"/>
    <w:link w:val="Heading3"/>
    <w:semiHidden/>
    <w:rsid w:val="0079558B"/>
    <w:rPr>
      <w:rFonts w:ascii="Cambria" w:eastAsia="Times New Roman" w:hAnsi="Cambria" w:cs="Times New Roman"/>
      <w:b/>
      <w:bCs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8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EDD3A1-0B04-4F38-ADD3-74D9A12AA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MONEYGRAM</Company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PC02</dc:creator>
  <cp:lastModifiedBy>Windows User</cp:lastModifiedBy>
  <cp:revision>5</cp:revision>
  <cp:lastPrinted>2017-07-05T13:05:00Z</cp:lastPrinted>
  <dcterms:created xsi:type="dcterms:W3CDTF">2019-10-08T10:42:00Z</dcterms:created>
  <dcterms:modified xsi:type="dcterms:W3CDTF">2019-10-10T08:28:00Z</dcterms:modified>
</cp:coreProperties>
</file>