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5369" w14:textId="35C0313F" w:rsidR="006937EB" w:rsidRPr="004D62DD" w:rsidRDefault="004D62DD" w:rsidP="0065111E">
      <w:pPr>
        <w:spacing w:after="270" w:line="240" w:lineRule="auto"/>
        <w:jc w:val="both"/>
        <w:outlineLvl w:val="0"/>
        <w:rPr>
          <w:rFonts w:eastAsia="Times New Roman" w:cstheme="minorHAnsi"/>
          <w:b/>
          <w:bCs/>
          <w:color w:val="404040" w:themeColor="text1" w:themeTint="BF"/>
          <w:kern w:val="36"/>
          <w:sz w:val="52"/>
          <w:szCs w:val="52"/>
          <w:lang w:val="mk-MK"/>
        </w:rPr>
      </w:pPr>
      <w:r>
        <w:rPr>
          <w:rFonts w:eastAsia="Times New Roman" w:cstheme="minorHAnsi"/>
          <w:b/>
          <w:bCs/>
          <w:color w:val="404040" w:themeColor="text1" w:themeTint="BF"/>
          <w:kern w:val="36"/>
          <w:sz w:val="52"/>
          <w:szCs w:val="52"/>
          <w:lang w:val="mk-MK"/>
        </w:rPr>
        <w:t xml:space="preserve">Вработувања </w:t>
      </w:r>
      <w:r w:rsidR="00FC79B5">
        <w:rPr>
          <w:rFonts w:eastAsia="Times New Roman" w:cstheme="minorHAnsi"/>
          <w:b/>
          <w:bCs/>
          <w:color w:val="404040" w:themeColor="text1" w:themeTint="BF"/>
          <w:kern w:val="36"/>
          <w:sz w:val="52"/>
          <w:szCs w:val="52"/>
          <w:lang w:val="mk-MK"/>
        </w:rPr>
        <w:t>ДУНА</w:t>
      </w:r>
    </w:p>
    <w:p w14:paraId="4364A5D5" w14:textId="22C257C8"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ДУНА д.о.о.</w:t>
      </w:r>
    </w:p>
    <w:p w14:paraId="073AA92F" w14:textId="6A30B26B" w:rsidR="006937EB" w:rsidRPr="00FB28C1" w:rsidRDefault="00020B18" w:rsidP="0065111E">
      <w:pPr>
        <w:pStyle w:val="NoSpacing"/>
        <w:jc w:val="both"/>
        <w:rPr>
          <w:color w:val="404040" w:themeColor="text1" w:themeTint="BF"/>
          <w:sz w:val="20"/>
          <w:szCs w:val="20"/>
          <w:lang w:val="mk-MK"/>
        </w:rPr>
      </w:pPr>
      <w:r w:rsidRPr="00FB28C1">
        <w:rPr>
          <w:color w:val="404040" w:themeColor="text1" w:themeTint="BF"/>
          <w:sz w:val="20"/>
          <w:szCs w:val="20"/>
          <w:lang w:val="mk-MK"/>
        </w:rPr>
        <w:t>Веќе трета деценија ДУНА е водечка ком</w:t>
      </w:r>
      <w:r w:rsidR="00302127" w:rsidRPr="00FB28C1">
        <w:rPr>
          <w:color w:val="404040" w:themeColor="text1" w:themeTint="BF"/>
          <w:sz w:val="20"/>
          <w:szCs w:val="20"/>
          <w:lang w:val="mk-MK"/>
        </w:rPr>
        <w:t>п</w:t>
      </w:r>
      <w:r w:rsidRPr="00FB28C1">
        <w:rPr>
          <w:color w:val="404040" w:themeColor="text1" w:themeTint="BF"/>
          <w:sz w:val="20"/>
          <w:szCs w:val="20"/>
          <w:lang w:val="mk-MK"/>
        </w:rPr>
        <w:t>анија присутна во бизнис секојдневието во Македонија. Со канцеларии и во Албанија и Србија</w:t>
      </w:r>
      <w:r w:rsidR="00272202" w:rsidRPr="00FB28C1">
        <w:rPr>
          <w:color w:val="404040" w:themeColor="text1" w:themeTint="BF"/>
          <w:sz w:val="20"/>
          <w:szCs w:val="20"/>
          <w:lang w:val="mk-MK"/>
        </w:rPr>
        <w:t>, п</w:t>
      </w:r>
      <w:r w:rsidRPr="00FB28C1">
        <w:rPr>
          <w:color w:val="404040" w:themeColor="text1" w:themeTint="BF"/>
          <w:sz w:val="20"/>
          <w:szCs w:val="20"/>
          <w:lang w:val="mk-MK"/>
        </w:rPr>
        <w:t>осветено работиме на нашата мисија која започна во раните 90</w:t>
      </w:r>
      <w:r w:rsidR="001B76CA">
        <w:rPr>
          <w:color w:val="404040" w:themeColor="text1" w:themeTint="BF"/>
          <w:sz w:val="20"/>
          <w:szCs w:val="20"/>
          <w:lang w:val="mk-MK"/>
        </w:rPr>
        <w:t>-</w:t>
      </w:r>
      <w:r w:rsidRPr="00FB28C1">
        <w:rPr>
          <w:color w:val="404040" w:themeColor="text1" w:themeTint="BF"/>
          <w:sz w:val="20"/>
          <w:szCs w:val="20"/>
          <w:lang w:val="mk-MK"/>
        </w:rPr>
        <w:t xml:space="preserve">ти години, технологијата да биде присутна во сите сегмнети на индустријата, образованието, бизнисот и на целокупното општествено делување. </w:t>
      </w:r>
      <w:r w:rsidR="00302127" w:rsidRPr="00FB28C1">
        <w:rPr>
          <w:color w:val="404040" w:themeColor="text1" w:themeTint="BF"/>
          <w:sz w:val="20"/>
          <w:szCs w:val="20"/>
          <w:lang w:val="mk-MK"/>
        </w:rPr>
        <w:t xml:space="preserve">Официјални партнери на </w:t>
      </w:r>
      <w:r w:rsidR="00302127" w:rsidRPr="00FB28C1">
        <w:rPr>
          <w:color w:val="404040" w:themeColor="text1" w:themeTint="BF"/>
          <w:sz w:val="20"/>
          <w:szCs w:val="20"/>
        </w:rPr>
        <w:t xml:space="preserve">Ricoh, Apple, </w:t>
      </w:r>
      <w:proofErr w:type="spellStart"/>
      <w:r w:rsidR="00302127" w:rsidRPr="00FB28C1">
        <w:rPr>
          <w:color w:val="404040" w:themeColor="text1" w:themeTint="BF"/>
          <w:sz w:val="20"/>
          <w:szCs w:val="20"/>
        </w:rPr>
        <w:t>Konka</w:t>
      </w:r>
      <w:proofErr w:type="spellEnd"/>
      <w:r w:rsidR="00302127" w:rsidRPr="00FB28C1">
        <w:rPr>
          <w:color w:val="404040" w:themeColor="text1" w:themeTint="BF"/>
          <w:sz w:val="20"/>
          <w:szCs w:val="20"/>
        </w:rPr>
        <w:t xml:space="preserve">, Brahler, </w:t>
      </w:r>
      <w:proofErr w:type="spellStart"/>
      <w:r w:rsidR="00302127" w:rsidRPr="00FB28C1">
        <w:rPr>
          <w:color w:val="404040" w:themeColor="text1" w:themeTint="BF"/>
          <w:sz w:val="20"/>
          <w:szCs w:val="20"/>
        </w:rPr>
        <w:t>Tentnology</w:t>
      </w:r>
      <w:proofErr w:type="spellEnd"/>
      <w:r w:rsidR="00302127" w:rsidRPr="00FB28C1">
        <w:rPr>
          <w:color w:val="404040" w:themeColor="text1" w:themeTint="BF"/>
          <w:sz w:val="20"/>
          <w:szCs w:val="20"/>
        </w:rPr>
        <w:t xml:space="preserve">, Zebra, Lenovo, Garmin, </w:t>
      </w:r>
      <w:r w:rsidR="00302127" w:rsidRPr="00FB28C1">
        <w:rPr>
          <w:color w:val="404040" w:themeColor="text1" w:themeTint="BF"/>
          <w:sz w:val="20"/>
          <w:szCs w:val="20"/>
          <w:lang w:val="mk-MK"/>
        </w:rPr>
        <w:t>г</w:t>
      </w:r>
      <w:r w:rsidRPr="00FB28C1">
        <w:rPr>
          <w:color w:val="404040" w:themeColor="text1" w:themeTint="BF"/>
          <w:sz w:val="20"/>
          <w:szCs w:val="20"/>
          <w:lang w:val="mk-MK"/>
        </w:rPr>
        <w:t>и следиме светските IT треднови, но истовремено пласираме и сопствени иновативни идеи во кои неизмерно веруваме и со тоа успеавме да станеме препознатлив бренд кој според многумина е IT трендсетер во регионот.</w:t>
      </w:r>
      <w:r w:rsidRPr="00FB28C1">
        <w:rPr>
          <w:color w:val="404040" w:themeColor="text1" w:themeTint="BF"/>
          <w:sz w:val="20"/>
          <w:szCs w:val="20"/>
          <w:lang w:val="mk-MK"/>
        </w:rPr>
        <w:tab/>
      </w:r>
    </w:p>
    <w:p w14:paraId="70792A84" w14:textId="084E8388"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 xml:space="preserve">За кого </w:t>
      </w:r>
      <w:r w:rsidR="00C12D07" w:rsidRPr="00FB28C1">
        <w:rPr>
          <w:rFonts w:eastAsia="Times New Roman" w:cstheme="minorHAnsi"/>
          <w:b/>
          <w:bCs/>
          <w:color w:val="404040" w:themeColor="text1" w:themeTint="BF"/>
          <w:sz w:val="33"/>
          <w:szCs w:val="33"/>
          <w:lang w:val="mk-MK"/>
        </w:rPr>
        <w:t>с</w:t>
      </w:r>
      <w:r w:rsidRPr="00FB28C1">
        <w:rPr>
          <w:rFonts w:eastAsia="Times New Roman" w:cstheme="minorHAnsi"/>
          <w:b/>
          <w:bCs/>
          <w:color w:val="404040" w:themeColor="text1" w:themeTint="BF"/>
          <w:sz w:val="33"/>
          <w:szCs w:val="33"/>
          <w:lang w:val="mk-MK"/>
        </w:rPr>
        <w:t>е наменет</w:t>
      </w:r>
      <w:r w:rsidR="00C12D07" w:rsidRPr="00FB28C1">
        <w:rPr>
          <w:rFonts w:eastAsia="Times New Roman" w:cstheme="minorHAnsi"/>
          <w:b/>
          <w:bCs/>
          <w:color w:val="404040" w:themeColor="text1" w:themeTint="BF"/>
          <w:sz w:val="33"/>
          <w:szCs w:val="33"/>
          <w:lang w:val="mk-MK"/>
        </w:rPr>
        <w:t>и</w:t>
      </w:r>
      <w:r w:rsidRPr="00FB28C1">
        <w:rPr>
          <w:rFonts w:eastAsia="Times New Roman" w:cstheme="minorHAnsi"/>
          <w:b/>
          <w:bCs/>
          <w:color w:val="404040" w:themeColor="text1" w:themeTint="BF"/>
          <w:sz w:val="33"/>
          <w:szCs w:val="33"/>
          <w:lang w:val="mk-MK"/>
        </w:rPr>
        <w:t xml:space="preserve"> работн</w:t>
      </w:r>
      <w:r w:rsidR="00C12D07" w:rsidRPr="00FB28C1">
        <w:rPr>
          <w:rFonts w:eastAsia="Times New Roman" w:cstheme="minorHAnsi"/>
          <w:b/>
          <w:bCs/>
          <w:color w:val="404040" w:themeColor="text1" w:themeTint="BF"/>
          <w:sz w:val="33"/>
          <w:szCs w:val="33"/>
          <w:lang w:val="mk-MK"/>
        </w:rPr>
        <w:t>ите</w:t>
      </w:r>
      <w:r w:rsidRPr="00FB28C1">
        <w:rPr>
          <w:rFonts w:eastAsia="Times New Roman" w:cstheme="minorHAnsi"/>
          <w:b/>
          <w:bCs/>
          <w:color w:val="404040" w:themeColor="text1" w:themeTint="BF"/>
          <w:sz w:val="33"/>
          <w:szCs w:val="33"/>
          <w:lang w:val="mk-MK"/>
        </w:rPr>
        <w:t xml:space="preserve"> мест</w:t>
      </w:r>
      <w:r w:rsidR="00C12D07" w:rsidRPr="00FB28C1">
        <w:rPr>
          <w:rFonts w:eastAsia="Times New Roman" w:cstheme="minorHAnsi"/>
          <w:b/>
          <w:bCs/>
          <w:color w:val="404040" w:themeColor="text1" w:themeTint="BF"/>
          <w:sz w:val="33"/>
          <w:szCs w:val="33"/>
          <w:lang w:val="mk-MK"/>
        </w:rPr>
        <w:t>а</w:t>
      </w:r>
      <w:r w:rsidRPr="00FB28C1">
        <w:rPr>
          <w:rFonts w:eastAsia="Times New Roman" w:cstheme="minorHAnsi"/>
          <w:b/>
          <w:bCs/>
          <w:color w:val="404040" w:themeColor="text1" w:themeTint="BF"/>
          <w:sz w:val="33"/>
          <w:szCs w:val="33"/>
          <w:lang w:val="mk-MK"/>
        </w:rPr>
        <w:t>?</w:t>
      </w:r>
    </w:p>
    <w:p w14:paraId="7360FDDD" w14:textId="609B383F" w:rsidR="006937EB" w:rsidRPr="00FB28C1" w:rsidRDefault="00C12D07" w:rsidP="0065111E">
      <w:pPr>
        <w:pStyle w:val="NoSpacing"/>
        <w:jc w:val="both"/>
        <w:rPr>
          <w:color w:val="404040" w:themeColor="text1" w:themeTint="BF"/>
          <w:sz w:val="20"/>
          <w:szCs w:val="20"/>
          <w:lang w:val="mk-MK"/>
        </w:rPr>
      </w:pPr>
      <w:r w:rsidRPr="00FB28C1">
        <w:rPr>
          <w:color w:val="404040" w:themeColor="text1" w:themeTint="BF"/>
          <w:sz w:val="20"/>
          <w:szCs w:val="20"/>
          <w:lang w:val="mk-MK"/>
        </w:rPr>
        <w:t>Млади, мотивирани и амбициозни луѓе, кои имаат искуство и познавање од информатичка технологија, работа со компјутерска опрема и уреди. Потребно е познавање на Word и Excel како и основни вештини за корпоративен однос и комуникација</w:t>
      </w:r>
      <w:r w:rsidR="0000533D" w:rsidRPr="00FB28C1">
        <w:rPr>
          <w:color w:val="404040" w:themeColor="text1" w:themeTint="BF"/>
          <w:sz w:val="20"/>
          <w:szCs w:val="20"/>
          <w:lang w:val="mk-MK"/>
        </w:rPr>
        <w:t xml:space="preserve">. Познавање на други јазици </w:t>
      </w:r>
      <w:r w:rsidR="00272202" w:rsidRPr="00FB28C1">
        <w:rPr>
          <w:color w:val="404040" w:themeColor="text1" w:themeTint="BF"/>
          <w:sz w:val="20"/>
          <w:szCs w:val="20"/>
          <w:lang w:val="mk-MK"/>
        </w:rPr>
        <w:t>е пожелно.</w:t>
      </w:r>
      <w:r w:rsidR="0000533D" w:rsidRPr="00FB28C1">
        <w:rPr>
          <w:color w:val="404040" w:themeColor="text1" w:themeTint="BF"/>
          <w:sz w:val="20"/>
          <w:szCs w:val="20"/>
          <w:lang w:val="mk-MK"/>
        </w:rPr>
        <w:t xml:space="preserve"> поседување возачка дозвола за Б-категорија е </w:t>
      </w:r>
      <w:r w:rsidR="00FB28C1">
        <w:rPr>
          <w:color w:val="404040" w:themeColor="text1" w:themeTint="BF"/>
          <w:sz w:val="20"/>
          <w:szCs w:val="20"/>
          <w:lang w:val="mk-MK"/>
        </w:rPr>
        <w:t>препорачано</w:t>
      </w:r>
      <w:r w:rsidR="0000533D" w:rsidRPr="00FB28C1">
        <w:rPr>
          <w:color w:val="404040" w:themeColor="text1" w:themeTint="BF"/>
          <w:sz w:val="20"/>
          <w:szCs w:val="20"/>
          <w:lang w:val="mk-MK"/>
        </w:rPr>
        <w:t xml:space="preserve">. </w:t>
      </w:r>
      <w:r w:rsidR="006937EB" w:rsidRPr="00FB28C1">
        <w:rPr>
          <w:color w:val="404040" w:themeColor="text1" w:themeTint="BF"/>
          <w:sz w:val="20"/>
          <w:szCs w:val="20"/>
          <w:lang w:val="mk-MK"/>
        </w:rPr>
        <w:t>Ако сте организирани, систематични, флексибилни, плус имате добри комуникациски вештини, позитивни сте, добро работите во тим и спремни сте да учите под притисок, ние би сакале да ви дадеме можност да го докажете својот потенцијал. По завршување на ангажманот со одредено работно време, имате можност за вработување со делумно или полно работно време.</w:t>
      </w:r>
    </w:p>
    <w:p w14:paraId="6AF8077C" w14:textId="5F3F190F" w:rsidR="006937EB" w:rsidRPr="00FB28C1" w:rsidRDefault="0065111E"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 xml:space="preserve">Листа </w:t>
      </w:r>
      <w:r w:rsidR="006937EB" w:rsidRPr="00FB28C1">
        <w:rPr>
          <w:rFonts w:eastAsia="Times New Roman" w:cstheme="minorHAnsi"/>
          <w:b/>
          <w:bCs/>
          <w:color w:val="404040" w:themeColor="text1" w:themeTint="BF"/>
          <w:sz w:val="33"/>
          <w:szCs w:val="33"/>
          <w:lang w:val="mk-MK"/>
        </w:rPr>
        <w:t xml:space="preserve">на </w:t>
      </w:r>
      <w:r w:rsidRPr="00FB28C1">
        <w:rPr>
          <w:rFonts w:eastAsia="Times New Roman" w:cstheme="minorHAnsi"/>
          <w:b/>
          <w:bCs/>
          <w:color w:val="404040" w:themeColor="text1" w:themeTint="BF"/>
          <w:sz w:val="33"/>
          <w:szCs w:val="33"/>
          <w:lang w:val="mk-MK"/>
        </w:rPr>
        <w:t>отворени</w:t>
      </w:r>
      <w:r w:rsidR="00C12D07" w:rsidRPr="00FB28C1">
        <w:rPr>
          <w:rFonts w:eastAsia="Times New Roman" w:cstheme="minorHAnsi"/>
          <w:b/>
          <w:bCs/>
          <w:color w:val="404040" w:themeColor="text1" w:themeTint="BF"/>
          <w:sz w:val="33"/>
          <w:szCs w:val="33"/>
          <w:lang w:val="mk-MK"/>
        </w:rPr>
        <w:t xml:space="preserve"> работни позиции</w:t>
      </w:r>
    </w:p>
    <w:p w14:paraId="40CF5557" w14:textId="65861B01" w:rsidR="00272202" w:rsidRPr="00FB28C1" w:rsidRDefault="00FC79B5" w:rsidP="0065111E">
      <w:pPr>
        <w:pStyle w:val="NoSpacing"/>
        <w:numPr>
          <w:ilvl w:val="0"/>
          <w:numId w:val="3"/>
        </w:numPr>
        <w:jc w:val="both"/>
        <w:rPr>
          <w:color w:val="404040" w:themeColor="text1" w:themeTint="BF"/>
          <w:sz w:val="20"/>
          <w:szCs w:val="20"/>
          <w:lang w:val="mk-MK"/>
        </w:rPr>
      </w:pPr>
      <w:r w:rsidRPr="00CE6800">
        <w:rPr>
          <w:b/>
          <w:bCs/>
          <w:color w:val="404040" w:themeColor="text1" w:themeTint="BF"/>
          <w:sz w:val="20"/>
          <w:szCs w:val="20"/>
          <w:lang w:val="mk-MK"/>
        </w:rPr>
        <w:t>Бизнис анализа и имплементација</w:t>
      </w:r>
      <w:r>
        <w:rPr>
          <w:color w:val="404040" w:themeColor="text1" w:themeTint="BF"/>
          <w:sz w:val="20"/>
          <w:szCs w:val="20"/>
          <w:lang w:val="mk-MK"/>
        </w:rPr>
        <w:t xml:space="preserve"> </w:t>
      </w:r>
      <w:r w:rsidR="0065111E" w:rsidRPr="00FB28C1">
        <w:rPr>
          <w:color w:val="404040" w:themeColor="text1" w:themeTint="BF"/>
          <w:sz w:val="20"/>
          <w:szCs w:val="20"/>
          <w:lang w:val="mk-MK"/>
        </w:rPr>
        <w:t xml:space="preserve">– </w:t>
      </w:r>
      <w:r w:rsidR="00CE6800">
        <w:rPr>
          <w:color w:val="404040" w:themeColor="text1" w:themeTint="BF"/>
          <w:sz w:val="20"/>
          <w:szCs w:val="20"/>
          <w:lang w:val="mk-MK"/>
        </w:rPr>
        <w:t xml:space="preserve">Бизнис анализа за имплементација на </w:t>
      </w:r>
      <w:r>
        <w:rPr>
          <w:color w:val="404040" w:themeColor="text1" w:themeTint="BF"/>
          <w:sz w:val="20"/>
          <w:szCs w:val="20"/>
          <w:lang w:val="mk-MK"/>
        </w:rPr>
        <w:t>софтверски решенија за материјално и финансиско работење</w:t>
      </w:r>
      <w:r w:rsidR="00CE6800">
        <w:rPr>
          <w:color w:val="404040" w:themeColor="text1" w:themeTint="BF"/>
          <w:sz w:val="20"/>
          <w:szCs w:val="20"/>
          <w:lang w:val="mk-MK"/>
        </w:rPr>
        <w:t>, пожелно е познавање на сметководствено работење</w:t>
      </w:r>
    </w:p>
    <w:p w14:paraId="178870FF" w14:textId="76467CC4" w:rsidR="006937EB" w:rsidRPr="00FB28C1" w:rsidRDefault="00FC79B5" w:rsidP="0065111E">
      <w:pPr>
        <w:pStyle w:val="NoSpacing"/>
        <w:numPr>
          <w:ilvl w:val="0"/>
          <w:numId w:val="3"/>
        </w:numPr>
        <w:jc w:val="both"/>
        <w:rPr>
          <w:color w:val="404040" w:themeColor="text1" w:themeTint="BF"/>
          <w:sz w:val="20"/>
          <w:szCs w:val="20"/>
          <w:lang w:val="mk-MK"/>
        </w:rPr>
      </w:pPr>
      <w:r w:rsidRPr="00CE6800">
        <w:rPr>
          <w:b/>
          <w:bCs/>
          <w:color w:val="404040" w:themeColor="text1" w:themeTint="BF"/>
          <w:sz w:val="20"/>
          <w:szCs w:val="20"/>
          <w:lang w:val="mk-MK"/>
        </w:rPr>
        <w:t>Комерцијалист за деловни решенија</w:t>
      </w:r>
      <w:r w:rsidR="00CE6800">
        <w:rPr>
          <w:color w:val="404040" w:themeColor="text1" w:themeTint="BF"/>
          <w:sz w:val="20"/>
          <w:szCs w:val="20"/>
          <w:lang w:val="mk-MK"/>
        </w:rPr>
        <w:t xml:space="preserve"> – Комуникација со клиенти, состаноци и презентација на решенија, изработка на понуди </w:t>
      </w:r>
    </w:p>
    <w:p w14:paraId="382C0121" w14:textId="77777777"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Што ќе добие вработениот:</w:t>
      </w:r>
    </w:p>
    <w:p w14:paraId="0B340DDB" w14:textId="0C6DE952" w:rsidR="006937EB" w:rsidRPr="00FB28C1" w:rsidRDefault="006937EB"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 xml:space="preserve">Менторство </w:t>
      </w:r>
      <w:r w:rsidR="001B396E">
        <w:rPr>
          <w:color w:val="404040" w:themeColor="text1" w:themeTint="BF"/>
          <w:sz w:val="20"/>
          <w:szCs w:val="20"/>
          <w:lang w:val="mk-MK"/>
        </w:rPr>
        <w:t>во</w:t>
      </w:r>
      <w:r w:rsidRPr="00FB28C1">
        <w:rPr>
          <w:color w:val="404040" w:themeColor="text1" w:themeTint="BF"/>
          <w:sz w:val="20"/>
          <w:szCs w:val="20"/>
          <w:lang w:val="mk-MK"/>
        </w:rPr>
        <w:t xml:space="preserve"> анализа</w:t>
      </w:r>
      <w:r w:rsidR="006523BE" w:rsidRPr="00FB28C1">
        <w:rPr>
          <w:color w:val="404040" w:themeColor="text1" w:themeTint="BF"/>
          <w:sz w:val="20"/>
          <w:szCs w:val="20"/>
          <w:lang w:val="mk-MK"/>
        </w:rPr>
        <w:t xml:space="preserve">, дизајн </w:t>
      </w:r>
      <w:r w:rsidR="00272202" w:rsidRPr="00FB28C1">
        <w:rPr>
          <w:color w:val="404040" w:themeColor="text1" w:themeTint="BF"/>
          <w:sz w:val="20"/>
          <w:szCs w:val="20"/>
          <w:lang w:val="mk-MK"/>
        </w:rPr>
        <w:t xml:space="preserve">и изработка на </w:t>
      </w:r>
      <w:r w:rsidR="006523BE" w:rsidRPr="00FB28C1">
        <w:rPr>
          <w:color w:val="404040" w:themeColor="text1" w:themeTint="BF"/>
          <w:sz w:val="20"/>
          <w:szCs w:val="20"/>
          <w:lang w:val="mk-MK"/>
        </w:rPr>
        <w:t>решение</w:t>
      </w:r>
      <w:r w:rsidRPr="00FB28C1">
        <w:rPr>
          <w:color w:val="404040" w:themeColor="text1" w:themeTint="BF"/>
          <w:sz w:val="20"/>
          <w:szCs w:val="20"/>
          <w:lang w:val="mk-MK"/>
        </w:rPr>
        <w:t>;</w:t>
      </w:r>
    </w:p>
    <w:p w14:paraId="67044D3E" w14:textId="48AC5A9B" w:rsidR="006937EB" w:rsidRPr="00FB28C1" w:rsidRDefault="006937EB"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 xml:space="preserve">Можност за </w:t>
      </w:r>
      <w:r w:rsidR="00272202" w:rsidRPr="00FB28C1">
        <w:rPr>
          <w:color w:val="404040" w:themeColor="text1" w:themeTint="BF"/>
          <w:sz w:val="20"/>
          <w:szCs w:val="20"/>
          <w:lang w:val="mk-MK"/>
        </w:rPr>
        <w:t>надградба на своите вештини со</w:t>
      </w:r>
      <w:r w:rsidRPr="00FB28C1">
        <w:rPr>
          <w:color w:val="404040" w:themeColor="text1" w:themeTint="BF"/>
          <w:sz w:val="20"/>
          <w:szCs w:val="20"/>
          <w:lang w:val="mk-MK"/>
        </w:rPr>
        <w:t xml:space="preserve"> учество на обуки</w:t>
      </w:r>
      <w:r w:rsidR="00272202" w:rsidRPr="00FB28C1">
        <w:rPr>
          <w:color w:val="404040" w:themeColor="text1" w:themeTint="BF"/>
          <w:sz w:val="20"/>
          <w:szCs w:val="20"/>
          <w:lang w:val="mk-MK"/>
        </w:rPr>
        <w:t>, сертификација и усовршување на техниките и знаењата</w:t>
      </w:r>
      <w:r w:rsidRPr="00FB28C1">
        <w:rPr>
          <w:color w:val="404040" w:themeColor="text1" w:themeTint="BF"/>
          <w:sz w:val="20"/>
          <w:szCs w:val="20"/>
          <w:lang w:val="mk-MK"/>
        </w:rPr>
        <w:t>;</w:t>
      </w:r>
    </w:p>
    <w:p w14:paraId="2B1436B1" w14:textId="491D61CC" w:rsidR="006937EB" w:rsidRPr="00FB28C1" w:rsidRDefault="006937EB"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 xml:space="preserve">Пренесување на знаење од страна на нашите </w:t>
      </w:r>
      <w:r w:rsidR="00272202" w:rsidRPr="00FB28C1">
        <w:rPr>
          <w:color w:val="404040" w:themeColor="text1" w:themeTint="BF"/>
          <w:sz w:val="20"/>
          <w:szCs w:val="20"/>
          <w:lang w:val="mk-MK"/>
        </w:rPr>
        <w:t>продукт специјалисти</w:t>
      </w:r>
      <w:r w:rsidRPr="00FB28C1">
        <w:rPr>
          <w:color w:val="404040" w:themeColor="text1" w:themeTint="BF"/>
          <w:sz w:val="20"/>
          <w:szCs w:val="20"/>
          <w:lang w:val="mk-MK"/>
        </w:rPr>
        <w:t>;</w:t>
      </w:r>
    </w:p>
    <w:p w14:paraId="4182DEBF" w14:textId="0AAD1C2B" w:rsidR="006937EB" w:rsidRPr="00FB28C1" w:rsidRDefault="006937EB" w:rsidP="0065111E">
      <w:pPr>
        <w:pStyle w:val="NoSpacing"/>
        <w:numPr>
          <w:ilvl w:val="0"/>
          <w:numId w:val="3"/>
        </w:numPr>
        <w:jc w:val="both"/>
        <w:rPr>
          <w:color w:val="404040" w:themeColor="text1" w:themeTint="BF"/>
          <w:lang w:val="mk-MK"/>
        </w:rPr>
      </w:pPr>
      <w:r w:rsidRPr="00FB28C1">
        <w:rPr>
          <w:color w:val="404040" w:themeColor="text1" w:themeTint="BF"/>
          <w:sz w:val="20"/>
          <w:szCs w:val="20"/>
          <w:lang w:val="mk-MK"/>
        </w:rPr>
        <w:t>Професионална и пријатна работна атмосфера</w:t>
      </w:r>
      <w:r w:rsidR="00272202" w:rsidRPr="00FB28C1">
        <w:rPr>
          <w:color w:val="404040" w:themeColor="text1" w:themeTint="BF"/>
          <w:sz w:val="20"/>
          <w:szCs w:val="20"/>
          <w:lang w:val="mk-MK"/>
        </w:rPr>
        <w:t xml:space="preserve"> и целокупна техничка опременост за професионално работење</w:t>
      </w:r>
      <w:r w:rsidRPr="00FB28C1">
        <w:rPr>
          <w:color w:val="404040" w:themeColor="text1" w:themeTint="BF"/>
          <w:sz w:val="20"/>
          <w:szCs w:val="20"/>
          <w:lang w:val="mk-MK"/>
        </w:rPr>
        <w:t>.</w:t>
      </w:r>
    </w:p>
    <w:p w14:paraId="54A812F0" w14:textId="77777777"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Времетрање на ангажманот:</w:t>
      </w:r>
    </w:p>
    <w:p w14:paraId="4EEB5AF3" w14:textId="1E3285B2" w:rsidR="006937EB" w:rsidRPr="00FB28C1" w:rsidRDefault="0073732B" w:rsidP="0065111E">
      <w:pPr>
        <w:shd w:val="clear" w:color="auto" w:fill="FFFFFF"/>
        <w:spacing w:after="450" w:line="345" w:lineRule="atLeast"/>
        <w:jc w:val="both"/>
        <w:rPr>
          <w:rFonts w:eastAsia="Times New Roman" w:cstheme="minorHAnsi"/>
          <w:color w:val="404040" w:themeColor="text1" w:themeTint="BF"/>
          <w:sz w:val="20"/>
          <w:szCs w:val="20"/>
          <w:lang w:val="mk-MK"/>
        </w:rPr>
      </w:pPr>
      <w:r>
        <w:rPr>
          <w:rFonts w:eastAsia="Times New Roman" w:cstheme="minorHAnsi"/>
          <w:color w:val="404040" w:themeColor="text1" w:themeTint="BF"/>
          <w:sz w:val="20"/>
          <w:szCs w:val="20"/>
          <w:lang w:val="mk-MK"/>
        </w:rPr>
        <w:t>Неопределено</w:t>
      </w:r>
    </w:p>
    <w:p w14:paraId="360D0D58" w14:textId="77777777"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Како да аплицирам?</w:t>
      </w:r>
    </w:p>
    <w:p w14:paraId="2DC5C67B" w14:textId="028C9B89" w:rsidR="006937EB" w:rsidRPr="00FB28C1" w:rsidRDefault="006937EB" w:rsidP="00FB28C1">
      <w:pPr>
        <w:pStyle w:val="NoSpacing"/>
        <w:jc w:val="both"/>
        <w:rPr>
          <w:color w:val="404040" w:themeColor="text1" w:themeTint="BF"/>
          <w:sz w:val="20"/>
          <w:szCs w:val="20"/>
          <w:lang w:val="mk-MK"/>
        </w:rPr>
      </w:pPr>
      <w:r w:rsidRPr="00FB28C1">
        <w:rPr>
          <w:color w:val="404040" w:themeColor="text1" w:themeTint="BF"/>
          <w:sz w:val="20"/>
          <w:szCs w:val="20"/>
          <w:lang w:val="mk-MK"/>
        </w:rPr>
        <w:t>Испратете го своето CV (со телефонски контакт)</w:t>
      </w:r>
      <w:r w:rsidR="001B396E">
        <w:rPr>
          <w:color w:val="404040" w:themeColor="text1" w:themeTint="BF"/>
          <w:sz w:val="20"/>
          <w:szCs w:val="20"/>
        </w:rPr>
        <w:t xml:space="preserve"> </w:t>
      </w:r>
      <w:r w:rsidR="001B396E">
        <w:rPr>
          <w:color w:val="404040" w:themeColor="text1" w:themeTint="BF"/>
          <w:sz w:val="20"/>
          <w:szCs w:val="20"/>
          <w:lang w:val="mk-MK"/>
        </w:rPr>
        <w:t xml:space="preserve">или писмо за интерес </w:t>
      </w:r>
      <w:r w:rsidRPr="00FB28C1">
        <w:rPr>
          <w:color w:val="404040" w:themeColor="text1" w:themeTint="BF"/>
          <w:sz w:val="20"/>
          <w:szCs w:val="20"/>
          <w:lang w:val="mk-MK"/>
        </w:rPr>
        <w:t>на следната адреса: </w:t>
      </w:r>
      <w:hyperlink r:id="rId5" w:history="1">
        <w:r w:rsidR="001B396E" w:rsidRPr="000332F7">
          <w:rPr>
            <w:rStyle w:val="Hyperlink"/>
          </w:rPr>
          <w:t>contact@duna.mk</w:t>
        </w:r>
      </w:hyperlink>
      <w:r w:rsidR="001B396E">
        <w:t xml:space="preserve"> </w:t>
      </w:r>
      <w:r w:rsidRPr="00FB28C1">
        <w:rPr>
          <w:color w:val="404040" w:themeColor="text1" w:themeTint="BF"/>
          <w:sz w:val="20"/>
          <w:szCs w:val="20"/>
          <w:lang w:val="mk-MK"/>
        </w:rPr>
        <w:t xml:space="preserve">со назнака „Пријава за </w:t>
      </w:r>
      <w:r w:rsidR="008758D9">
        <w:rPr>
          <w:color w:val="404040" w:themeColor="text1" w:themeTint="BF"/>
          <w:sz w:val="20"/>
          <w:szCs w:val="20"/>
          <w:lang w:val="mk-MK"/>
        </w:rPr>
        <w:t>вработување</w:t>
      </w:r>
      <w:r w:rsidRPr="00FB28C1">
        <w:rPr>
          <w:color w:val="404040" w:themeColor="text1" w:themeTint="BF"/>
          <w:sz w:val="20"/>
          <w:szCs w:val="20"/>
          <w:lang w:val="mk-MK"/>
        </w:rPr>
        <w:t>“</w:t>
      </w:r>
      <w:r w:rsidR="001B396E">
        <w:rPr>
          <w:color w:val="404040" w:themeColor="text1" w:themeTint="BF"/>
          <w:sz w:val="20"/>
          <w:szCs w:val="20"/>
          <w:lang w:val="mk-MK"/>
        </w:rPr>
        <w:t>.</w:t>
      </w:r>
      <w:r w:rsidRPr="00FB28C1">
        <w:rPr>
          <w:color w:val="404040" w:themeColor="text1" w:themeTint="BF"/>
          <w:sz w:val="20"/>
          <w:szCs w:val="20"/>
          <w:lang w:val="mk-MK"/>
        </w:rPr>
        <w:t xml:space="preserve"> Само селектираните кандидати ќе бидат повикани на интервју.</w:t>
      </w:r>
    </w:p>
    <w:p w14:paraId="175C2A89" w14:textId="77777777" w:rsidR="00105AAB" w:rsidRPr="00FB28C1" w:rsidRDefault="00105AAB" w:rsidP="0065111E">
      <w:pPr>
        <w:jc w:val="both"/>
        <w:rPr>
          <w:rFonts w:cstheme="minorHAnsi"/>
          <w:color w:val="404040" w:themeColor="text1" w:themeTint="BF"/>
          <w:lang w:val="mk-MK"/>
        </w:rPr>
      </w:pPr>
    </w:p>
    <w:sectPr w:rsidR="00105AAB" w:rsidRPr="00FB28C1" w:rsidSect="00FB28C1">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0BD"/>
    <w:multiLevelType w:val="multilevel"/>
    <w:tmpl w:val="BFF6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8328E"/>
    <w:multiLevelType w:val="hybridMultilevel"/>
    <w:tmpl w:val="5BFC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9C1296"/>
    <w:multiLevelType w:val="multilevel"/>
    <w:tmpl w:val="604C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EB"/>
    <w:rsid w:val="0000533D"/>
    <w:rsid w:val="00020B18"/>
    <w:rsid w:val="00105AAB"/>
    <w:rsid w:val="001B396E"/>
    <w:rsid w:val="001B76CA"/>
    <w:rsid w:val="00272202"/>
    <w:rsid w:val="00302127"/>
    <w:rsid w:val="004C1D3D"/>
    <w:rsid w:val="004D2CDB"/>
    <w:rsid w:val="004D62DD"/>
    <w:rsid w:val="004F5843"/>
    <w:rsid w:val="0057704B"/>
    <w:rsid w:val="0065111E"/>
    <w:rsid w:val="006523BE"/>
    <w:rsid w:val="006937EB"/>
    <w:rsid w:val="0073732B"/>
    <w:rsid w:val="008758D9"/>
    <w:rsid w:val="00C12D07"/>
    <w:rsid w:val="00CA05C8"/>
    <w:rsid w:val="00CE6800"/>
    <w:rsid w:val="00FB28C1"/>
    <w:rsid w:val="00FC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EABE"/>
  <w15:chartTrackingRefBased/>
  <w15:docId w15:val="{659C995C-F8E8-401B-B320-C9917CF3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37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937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7E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937EB"/>
    <w:rPr>
      <w:rFonts w:ascii="Times New Roman" w:eastAsia="Times New Roman" w:hAnsi="Times New Roman" w:cs="Times New Roman"/>
      <w:b/>
      <w:bCs/>
      <w:sz w:val="27"/>
      <w:szCs w:val="27"/>
    </w:rPr>
  </w:style>
  <w:style w:type="paragraph" w:customStyle="1" w:styleId="post-info">
    <w:name w:val="post-info"/>
    <w:basedOn w:val="Normal"/>
    <w:rsid w:val="006937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37EB"/>
    <w:rPr>
      <w:color w:val="0000FF"/>
      <w:u w:val="single"/>
    </w:rPr>
  </w:style>
  <w:style w:type="character" w:styleId="Strong">
    <w:name w:val="Strong"/>
    <w:basedOn w:val="DefaultParagraphFont"/>
    <w:uiPriority w:val="22"/>
    <w:qFormat/>
    <w:rsid w:val="006937EB"/>
    <w:rPr>
      <w:b/>
      <w:bCs/>
    </w:rPr>
  </w:style>
  <w:style w:type="paragraph" w:styleId="NormalWeb">
    <w:name w:val="Normal (Web)"/>
    <w:basedOn w:val="Normal"/>
    <w:uiPriority w:val="99"/>
    <w:semiHidden/>
    <w:unhideWhenUsed/>
    <w:rsid w:val="006937E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523BE"/>
    <w:rPr>
      <w:color w:val="605E5C"/>
      <w:shd w:val="clear" w:color="auto" w:fill="E1DFDD"/>
    </w:rPr>
  </w:style>
  <w:style w:type="paragraph" w:styleId="NoSpacing">
    <w:name w:val="No Spacing"/>
    <w:uiPriority w:val="1"/>
    <w:qFormat/>
    <w:rsid w:val="00651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709844">
      <w:bodyDiv w:val="1"/>
      <w:marLeft w:val="0"/>
      <w:marRight w:val="0"/>
      <w:marTop w:val="0"/>
      <w:marBottom w:val="0"/>
      <w:divBdr>
        <w:top w:val="none" w:sz="0" w:space="0" w:color="auto"/>
        <w:left w:val="none" w:sz="0" w:space="0" w:color="auto"/>
        <w:bottom w:val="none" w:sz="0" w:space="0" w:color="auto"/>
        <w:right w:val="none" w:sz="0" w:space="0" w:color="auto"/>
      </w:divBdr>
      <w:divsChild>
        <w:div w:id="973100547">
          <w:marLeft w:val="0"/>
          <w:marRight w:val="0"/>
          <w:marTop w:val="0"/>
          <w:marBottom w:val="870"/>
          <w:divBdr>
            <w:top w:val="none" w:sz="0" w:space="0" w:color="auto"/>
            <w:left w:val="none" w:sz="0" w:space="0" w:color="auto"/>
            <w:bottom w:val="none" w:sz="0" w:space="0" w:color="auto"/>
            <w:right w:val="none" w:sz="0" w:space="0" w:color="auto"/>
          </w:divBdr>
          <w:divsChild>
            <w:div w:id="1187476636">
              <w:marLeft w:val="0"/>
              <w:marRight w:val="0"/>
              <w:marTop w:val="0"/>
              <w:marBottom w:val="0"/>
              <w:divBdr>
                <w:top w:val="none" w:sz="0" w:space="0" w:color="auto"/>
                <w:left w:val="none" w:sz="0" w:space="0" w:color="auto"/>
                <w:bottom w:val="none" w:sz="0" w:space="0" w:color="auto"/>
                <w:right w:val="none" w:sz="0" w:space="0" w:color="auto"/>
              </w:divBdr>
            </w:div>
          </w:divsChild>
        </w:div>
        <w:div w:id="1599019446">
          <w:marLeft w:val="0"/>
          <w:marRight w:val="0"/>
          <w:marTop w:val="0"/>
          <w:marBottom w:val="510"/>
          <w:divBdr>
            <w:top w:val="none" w:sz="0" w:space="0" w:color="auto"/>
            <w:left w:val="none" w:sz="0" w:space="0" w:color="auto"/>
            <w:bottom w:val="none" w:sz="0" w:space="0" w:color="auto"/>
            <w:right w:val="none" w:sz="0" w:space="0" w:color="auto"/>
          </w:divBdr>
        </w:div>
        <w:div w:id="357706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duna.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Tomislav.Mamurovski</dc:creator>
  <cp:keywords/>
  <dc:description/>
  <cp:lastModifiedBy>Tomislav.Mamurovski</cp:lastModifiedBy>
  <cp:revision>5</cp:revision>
  <dcterms:created xsi:type="dcterms:W3CDTF">2022-01-31T09:12:00Z</dcterms:created>
  <dcterms:modified xsi:type="dcterms:W3CDTF">2022-01-31T09:38:00Z</dcterms:modified>
</cp:coreProperties>
</file>