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0DEB5" w14:textId="7855CBDE" w:rsidR="003F63DA" w:rsidRPr="00B22B04" w:rsidRDefault="000A611E" w:rsidP="00A1099E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Gotham" w:eastAsia="Times New Roman" w:hAnsi="Gotham" w:cs="Arial"/>
          <w:color w:val="000000"/>
          <w:sz w:val="40"/>
          <w:szCs w:val="24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16CF64A0" wp14:editId="05932096">
            <wp:simplePos x="0" y="0"/>
            <wp:positionH relativeFrom="column">
              <wp:posOffset>3743960</wp:posOffset>
            </wp:positionH>
            <wp:positionV relativeFrom="paragraph">
              <wp:posOffset>-65405</wp:posOffset>
            </wp:positionV>
            <wp:extent cx="1342390" cy="436880"/>
            <wp:effectExtent l="0" t="0" r="0" b="1270"/>
            <wp:wrapNone/>
            <wp:docPr id="3" name="Picture 3" descr="letterhead bottom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bottom 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04" w:rsidRPr="00A1099E">
        <w:rPr>
          <w:rFonts w:ascii="Gotham" w:eastAsia="Times New Roman" w:hAnsi="Gotham" w:cs="Arial"/>
          <w:b/>
          <w:color w:val="000000"/>
          <w:sz w:val="56"/>
          <w:szCs w:val="24"/>
        </w:rPr>
        <w:t>W</w:t>
      </w:r>
      <w:r w:rsidR="00B22B04" w:rsidRPr="00B22B04">
        <w:rPr>
          <w:rFonts w:ascii="Gotham" w:eastAsia="Times New Roman" w:hAnsi="Gotham" w:cs="Arial"/>
          <w:color w:val="000000"/>
          <w:sz w:val="44"/>
          <w:szCs w:val="24"/>
        </w:rPr>
        <w:t>elcome</w:t>
      </w:r>
      <w:r w:rsidR="00A1099E">
        <w:rPr>
          <w:rFonts w:ascii="Gotham" w:eastAsia="Times New Roman" w:hAnsi="Gotham" w:cs="Arial"/>
          <w:color w:val="000000"/>
          <w:sz w:val="44"/>
          <w:szCs w:val="24"/>
        </w:rPr>
        <w:t xml:space="preserve"> </w:t>
      </w:r>
      <w:r w:rsidR="00B22B04" w:rsidRPr="00B22B04">
        <w:rPr>
          <w:rFonts w:ascii="Gotham" w:eastAsia="Times New Roman" w:hAnsi="Gotham" w:cs="Arial"/>
          <w:color w:val="000000"/>
          <w:sz w:val="44"/>
          <w:szCs w:val="24"/>
        </w:rPr>
        <w:t>to</w:t>
      </w:r>
    </w:p>
    <w:p w14:paraId="1AECC030" w14:textId="63F260ED" w:rsidR="003F63DA" w:rsidRPr="00B22B04" w:rsidRDefault="00B22B04" w:rsidP="00AC11F5">
      <w:p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000000"/>
          <w:sz w:val="40"/>
          <w:szCs w:val="24"/>
        </w:rPr>
      </w:pPr>
      <w:r w:rsidRPr="00B22B04">
        <w:rPr>
          <w:rFonts w:ascii="Gotham" w:eastAsia="Times New Roman" w:hAnsi="Gotham" w:cs="Arial"/>
          <w:noProof/>
          <w:color w:val="000000"/>
          <w:sz w:val="44"/>
          <w:szCs w:val="24"/>
        </w:rPr>
        <w:drawing>
          <wp:anchor distT="0" distB="0" distL="114300" distR="114300" simplePos="0" relativeHeight="251663872" behindDoc="0" locked="0" layoutInCell="1" allowOverlap="1" wp14:anchorId="6A7335FD" wp14:editId="0347B96D">
            <wp:simplePos x="0" y="0"/>
            <wp:positionH relativeFrom="column">
              <wp:posOffset>895350</wp:posOffset>
            </wp:positionH>
            <wp:positionV relativeFrom="paragraph">
              <wp:posOffset>11430</wp:posOffset>
            </wp:positionV>
            <wp:extent cx="5219700" cy="2085340"/>
            <wp:effectExtent l="0" t="0" r="0" b="0"/>
            <wp:wrapNone/>
            <wp:docPr id="2" name="Picture 2" descr="coy:Users:vshins:Desktop: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y:Users:vshins:Desktop:Untitle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5C3CA" w14:textId="2B27C5FD" w:rsidR="00244C43" w:rsidRPr="00B22B04" w:rsidRDefault="00244C43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</w:p>
    <w:p w14:paraId="1784C166" w14:textId="77777777" w:rsidR="00244C43" w:rsidRPr="00B22B04" w:rsidRDefault="00244C43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</w:p>
    <w:p w14:paraId="5AFC358D" w14:textId="43FFBA44" w:rsidR="00244C43" w:rsidRPr="00B22B04" w:rsidRDefault="00244C43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</w:p>
    <w:p w14:paraId="0A179AD7" w14:textId="4FE79F2E" w:rsidR="008C416E" w:rsidRPr="00B22B04" w:rsidRDefault="00B22B04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  <w:r>
        <w:rPr>
          <w:rFonts w:ascii="Gotham" w:eastAsia="Times New Roman" w:hAnsi="Gotham" w:cs="Arial"/>
          <w:noProof/>
          <w:color w:val="000000"/>
          <w:sz w:val="40"/>
          <w:szCs w:val="24"/>
        </w:rPr>
        <w:drawing>
          <wp:anchor distT="0" distB="0" distL="114300" distR="114300" simplePos="0" relativeHeight="251664896" behindDoc="0" locked="0" layoutInCell="1" allowOverlap="1" wp14:anchorId="3E098063" wp14:editId="491D6877">
            <wp:simplePos x="0" y="0"/>
            <wp:positionH relativeFrom="column">
              <wp:posOffset>3048000</wp:posOffset>
            </wp:positionH>
            <wp:positionV relativeFrom="paragraph">
              <wp:posOffset>405130</wp:posOffset>
            </wp:positionV>
            <wp:extent cx="990600" cy="333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9F57B7" w14:textId="3BFA27CA" w:rsidR="00067D54" w:rsidRDefault="00067D54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  <w:r w:rsidRPr="00A1099E">
        <w:rPr>
          <w:rFonts w:ascii="Gotham" w:eastAsia="Times New Roman" w:hAnsi="Gotham" w:cs="Arial"/>
          <w:b/>
          <w:color w:val="000000"/>
          <w:sz w:val="44"/>
          <w:szCs w:val="24"/>
        </w:rPr>
        <w:t>W</w:t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>hy</w:t>
      </w:r>
      <w:r w:rsidRPr="00B22B04">
        <w:rPr>
          <w:rFonts w:ascii="Gotham" w:eastAsia="Times New Roman" w:hAnsi="Gotham" w:cs="Arial"/>
          <w:color w:val="000000"/>
          <w:sz w:val="40"/>
          <w:szCs w:val="24"/>
        </w:rPr>
        <w:t xml:space="preserve"> </w:t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>work</w:t>
      </w:r>
      <w:r w:rsidRPr="00B22B04">
        <w:rPr>
          <w:rFonts w:ascii="Gotham" w:eastAsia="Times New Roman" w:hAnsi="Gotham" w:cs="Arial"/>
          <w:color w:val="000000"/>
          <w:sz w:val="40"/>
          <w:szCs w:val="24"/>
        </w:rPr>
        <w:t xml:space="preserve"> </w:t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>at</w:t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ab/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ab/>
      </w:r>
      <w:r w:rsidR="00B22B04">
        <w:rPr>
          <w:rFonts w:ascii="Gotham" w:eastAsia="Times New Roman" w:hAnsi="Gotham" w:cs="Arial"/>
          <w:b/>
          <w:color w:val="C00000"/>
          <w:sz w:val="52"/>
          <w:szCs w:val="24"/>
        </w:rPr>
        <w:tab/>
      </w:r>
      <w:r w:rsidR="00617BD7">
        <w:rPr>
          <w:rFonts w:ascii="Gotham" w:eastAsia="Times New Roman" w:hAnsi="Gotham" w:cs="Arial"/>
          <w:color w:val="000000"/>
          <w:sz w:val="40"/>
          <w:szCs w:val="24"/>
        </w:rPr>
        <w:t>Macedonia?</w:t>
      </w:r>
    </w:p>
    <w:p w14:paraId="1E09DC4F" w14:textId="77777777" w:rsidR="00B22B04" w:rsidRPr="00B22B04" w:rsidRDefault="00B22B04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"/>
          <w:szCs w:val="24"/>
        </w:rPr>
      </w:pPr>
    </w:p>
    <w:p w14:paraId="33F4B3C4" w14:textId="77777777" w:rsidR="00122EF4" w:rsidRPr="00B22B04" w:rsidRDefault="00122EF4" w:rsidP="00067D54">
      <w:p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C00000"/>
        </w:rPr>
      </w:pPr>
      <w:r w:rsidRPr="00B22B04">
        <w:rPr>
          <w:rFonts w:ascii="Gotham" w:eastAsia="Times New Roman" w:hAnsi="Gotham" w:cs="Arial"/>
          <w:color w:val="C00000"/>
        </w:rPr>
        <w:t>We want people with amazing ideas and people who love to smile. We shouldn't need to sell it to you</w:t>
      </w:r>
      <w:r w:rsidR="003B0B37" w:rsidRPr="00B22B04">
        <w:rPr>
          <w:rFonts w:ascii="Gotham" w:eastAsia="Times New Roman" w:hAnsi="Gotham" w:cs="Arial"/>
          <w:color w:val="C00000"/>
        </w:rPr>
        <w:t>,</w:t>
      </w:r>
      <w:r w:rsidRPr="00B22B04">
        <w:rPr>
          <w:rFonts w:ascii="Gotham" w:eastAsia="Times New Roman" w:hAnsi="Gotham" w:cs="Arial"/>
          <w:color w:val="C00000"/>
        </w:rPr>
        <w:t xml:space="preserve"> but go on</w:t>
      </w:r>
      <w:r w:rsidR="00CC6F86" w:rsidRPr="00B22B04">
        <w:rPr>
          <w:rFonts w:ascii="Gotham" w:eastAsia="Times New Roman" w:hAnsi="Gotham" w:cs="Arial"/>
          <w:color w:val="C00000"/>
        </w:rPr>
        <w:t>,</w:t>
      </w:r>
      <w:r w:rsidRPr="00B22B04">
        <w:rPr>
          <w:rFonts w:ascii="Gotham" w:eastAsia="Times New Roman" w:hAnsi="Gotham" w:cs="Arial"/>
          <w:color w:val="C00000"/>
        </w:rPr>
        <w:t xml:space="preserve"> you have twisted our arm...</w:t>
      </w:r>
    </w:p>
    <w:p w14:paraId="4DA12717" w14:textId="69424ABD" w:rsidR="00122EF4" w:rsidRPr="00A1099E" w:rsidRDefault="003B0B37" w:rsidP="00067D54">
      <w:pPr>
        <w:jc w:val="right"/>
        <w:rPr>
          <w:rFonts w:ascii="Gotham" w:hAnsi="Gotham" w:cs="Tahoma"/>
          <w:color w:val="404040" w:themeColor="text1" w:themeTint="BF"/>
          <w:shd w:val="clear" w:color="auto" w:fill="FFFFFF"/>
        </w:rPr>
      </w:pPr>
      <w:r w:rsidRPr="00A1099E">
        <w:rPr>
          <w:rFonts w:ascii="Gotham" w:hAnsi="Gotham" w:cs="Tahoma"/>
          <w:color w:val="404040" w:themeColor="text1" w:themeTint="BF"/>
          <w:shd w:val="clear" w:color="auto" w:fill="FFFFFF"/>
        </w:rPr>
        <w:t xml:space="preserve">KFC rules the roost when it comes to serving chicken. One of the world's largest food chains, the company owns and franchises more than </w:t>
      </w:r>
      <w:r w:rsidR="001D746E">
        <w:rPr>
          <w:rFonts w:ascii="Gotham" w:hAnsi="Gotham" w:cs="Tahoma"/>
          <w:color w:val="404040" w:themeColor="text1" w:themeTint="BF"/>
          <w:shd w:val="clear" w:color="auto" w:fill="FFFFFF"/>
        </w:rPr>
        <w:t>22</w:t>
      </w:r>
      <w:r w:rsidRPr="00A1099E">
        <w:rPr>
          <w:rFonts w:ascii="Gotham" w:hAnsi="Gotham" w:cs="Tahoma"/>
          <w:color w:val="404040" w:themeColor="text1" w:themeTint="BF"/>
          <w:shd w:val="clear" w:color="auto" w:fill="FFFFFF"/>
        </w:rPr>
        <w:t>,</w:t>
      </w:r>
      <w:r w:rsidR="00A66160">
        <w:rPr>
          <w:rFonts w:ascii="Gotham" w:hAnsi="Gotham" w:cs="Tahoma"/>
          <w:color w:val="404040" w:themeColor="text1" w:themeTint="BF"/>
          <w:shd w:val="clear" w:color="auto" w:fill="FFFFFF"/>
        </w:rPr>
        <w:t>0</w:t>
      </w:r>
      <w:r w:rsidRPr="00A1099E">
        <w:rPr>
          <w:rFonts w:ascii="Gotham" w:hAnsi="Gotham" w:cs="Tahoma"/>
          <w:color w:val="404040" w:themeColor="text1" w:themeTint="BF"/>
          <w:shd w:val="clear" w:color="auto" w:fill="FFFFFF"/>
        </w:rPr>
        <w:t>00 outlets in about 1</w:t>
      </w:r>
      <w:r w:rsidR="001D746E">
        <w:rPr>
          <w:rFonts w:ascii="Gotham" w:hAnsi="Gotham" w:cs="Tahoma"/>
          <w:color w:val="404040" w:themeColor="text1" w:themeTint="BF"/>
          <w:shd w:val="clear" w:color="auto" w:fill="FFFFFF"/>
        </w:rPr>
        <w:t>3</w:t>
      </w:r>
      <w:r w:rsidRPr="00A1099E">
        <w:rPr>
          <w:rFonts w:ascii="Gotham" w:hAnsi="Gotham" w:cs="Tahoma"/>
          <w:color w:val="404040" w:themeColor="text1" w:themeTint="BF"/>
          <w:shd w:val="clear" w:color="auto" w:fill="FFFFFF"/>
        </w:rPr>
        <w:t>0 countries. The restaurants offer the Colonel's trademark fried chicken along with chicken sandwiches/wraps, chicken strips and also zinger varieties. KFC is a unit of franchisor YUM! Brands, which also operates Pizza Hut and Taco Bell.</w:t>
      </w:r>
    </w:p>
    <w:p w14:paraId="4BF17139" w14:textId="77777777" w:rsidR="00B22B04" w:rsidRDefault="00B22B04">
      <w:pPr>
        <w:rPr>
          <w:rFonts w:ascii="Gotham" w:hAnsi="Gotham" w:cs="Tahoma"/>
          <w:color w:val="404040"/>
          <w:shd w:val="clear" w:color="auto" w:fill="FFFFFF"/>
        </w:rPr>
      </w:pPr>
    </w:p>
    <w:p w14:paraId="7DE3B11F" w14:textId="1829A494" w:rsidR="00A66160" w:rsidRPr="00A1099E" w:rsidRDefault="00A66160" w:rsidP="00A66160">
      <w:pPr>
        <w:rPr>
          <w:rFonts w:ascii="Gotham" w:hAnsi="Gotham" w:cs="Tahoma"/>
          <w:sz w:val="12"/>
          <w:shd w:val="clear" w:color="auto" w:fill="FFFFFF"/>
        </w:rPr>
      </w:pPr>
      <w:r>
        <w:rPr>
          <w:rFonts w:ascii="Gotham" w:hAnsi="Gotham" w:cs="Tahoma"/>
          <w:shd w:val="clear" w:color="auto" w:fill="FFFFFF"/>
        </w:rPr>
        <w:t>KFC Macedonia has just opened 2 new stores</w:t>
      </w:r>
      <w:r w:rsidR="00AC11F5" w:rsidRPr="00AC11F5">
        <w:rPr>
          <w:rFonts w:ascii="Gotham" w:hAnsi="Gotham" w:cs="Tahoma"/>
          <w:shd w:val="clear" w:color="auto" w:fill="FFFFFF"/>
        </w:rPr>
        <w:t>, with more to come!</w:t>
      </w:r>
      <w:r>
        <w:rPr>
          <w:rFonts w:ascii="Gotham" w:hAnsi="Gotham" w:cs="Tahoma"/>
          <w:shd w:val="clear" w:color="auto" w:fill="FFFFFF"/>
        </w:rPr>
        <w:t xml:space="preserve"> S</w:t>
      </w:r>
      <w:r w:rsidRPr="00AC11F5">
        <w:rPr>
          <w:rFonts w:ascii="Gotham" w:hAnsi="Gotham" w:cs="Tahoma"/>
          <w:shd w:val="clear" w:color="auto" w:fill="FFFFFF"/>
        </w:rPr>
        <w:t>o</w:t>
      </w:r>
      <w:r>
        <w:rPr>
          <w:rFonts w:ascii="Gotham" w:hAnsi="Gotham" w:cs="Tahoma"/>
          <w:shd w:val="clear" w:color="auto" w:fill="FFFFFF"/>
        </w:rPr>
        <w:t>,</w:t>
      </w:r>
      <w:r w:rsidRPr="00AC11F5">
        <w:rPr>
          <w:rFonts w:ascii="Gotham" w:hAnsi="Gotham" w:cs="Tahoma"/>
          <w:shd w:val="clear" w:color="auto" w:fill="FFFFFF"/>
        </w:rPr>
        <w:t xml:space="preserve"> we are on the lookout for qualified candidates who share our vision, values and commitment to our people and to our superior customer service. </w:t>
      </w:r>
    </w:p>
    <w:p w14:paraId="1536CE15" w14:textId="7378D72C" w:rsidR="00AC11F5" w:rsidRPr="00AC11F5" w:rsidRDefault="00AC11F5" w:rsidP="00AC11F5">
      <w:pPr>
        <w:rPr>
          <w:rFonts w:ascii="Gotham" w:hAnsi="Gotham" w:cs="Tahoma"/>
          <w:shd w:val="clear" w:color="auto" w:fill="FFFFFF"/>
        </w:rPr>
      </w:pPr>
      <w:r w:rsidRPr="00AC11F5">
        <w:rPr>
          <w:rFonts w:ascii="Gotham" w:hAnsi="Gotham" w:cs="Tahoma"/>
          <w:shd w:val="clear" w:color="auto" w:fill="FFFFFF"/>
        </w:rPr>
        <w:t xml:space="preserve"> We may be young, but we are very energetic and passionate about what we do!</w:t>
      </w:r>
    </w:p>
    <w:p w14:paraId="4C214B58" w14:textId="7C3ED2E0" w:rsidR="004B5828" w:rsidRPr="00A1099E" w:rsidRDefault="00B22B04" w:rsidP="004B5828">
      <w:pPr>
        <w:jc w:val="center"/>
        <w:rPr>
          <w:rFonts w:ascii="Gotham" w:hAnsi="Gotham" w:cs="Tahoma"/>
          <w:color w:val="C00000"/>
          <w:sz w:val="36"/>
          <w:shd w:val="clear" w:color="auto" w:fill="FFFFFF"/>
        </w:rPr>
      </w:pPr>
      <w:r w:rsidRPr="00A1099E">
        <w:rPr>
          <w:rFonts w:ascii="Gotham" w:hAnsi="Gotham" w:cs="Tahoma"/>
          <w:b/>
          <w:color w:val="C00000"/>
          <w:sz w:val="44"/>
          <w:shd w:val="clear" w:color="auto" w:fill="FFFFFF"/>
        </w:rPr>
        <w:t>W</w:t>
      </w:r>
      <w:r w:rsidRPr="00A1099E">
        <w:rPr>
          <w:rFonts w:ascii="Gotham" w:hAnsi="Gotham" w:cs="Tahoma"/>
          <w:color w:val="C00000"/>
          <w:sz w:val="36"/>
          <w:shd w:val="clear" w:color="auto" w:fill="FFFFFF"/>
        </w:rPr>
        <w:t xml:space="preserve">hat </w:t>
      </w:r>
      <w:r w:rsidRPr="00A1099E">
        <w:rPr>
          <w:rFonts w:ascii="Gotham" w:hAnsi="Gotham" w:cs="Tahoma"/>
          <w:sz w:val="36"/>
          <w:shd w:val="clear" w:color="auto" w:fill="FFFFFF"/>
        </w:rPr>
        <w:t>are we looking for?</w:t>
      </w:r>
    </w:p>
    <w:p w14:paraId="71A14C75" w14:textId="77777777" w:rsidR="00B22B04" w:rsidRPr="00B22B04" w:rsidRDefault="00B22B04" w:rsidP="004B5828">
      <w:pPr>
        <w:jc w:val="center"/>
        <w:rPr>
          <w:rFonts w:ascii="Gotham" w:hAnsi="Gotham" w:cs="Tahoma"/>
          <w:color w:val="C00000"/>
          <w:sz w:val="2"/>
          <w:shd w:val="clear" w:color="auto" w:fill="FFFFFF"/>
        </w:rPr>
      </w:pPr>
    </w:p>
    <w:p w14:paraId="345445E3" w14:textId="4F3B8AF5" w:rsidR="003B0B37" w:rsidRPr="00A1099E" w:rsidRDefault="001E79A1" w:rsidP="003B0B37">
      <w:pPr>
        <w:rPr>
          <w:rFonts w:ascii="Gotham" w:hAnsi="Gotham" w:cs="Tahoma"/>
        </w:rPr>
      </w:pPr>
      <w:r w:rsidRPr="00A1099E">
        <w:rPr>
          <w:rFonts w:ascii="Gotham" w:hAnsi="Gotham" w:cs="Tahoma"/>
        </w:rPr>
        <w:t>We are</w:t>
      </w:r>
      <w:r w:rsidR="003B0B37" w:rsidRPr="00A1099E">
        <w:rPr>
          <w:rFonts w:ascii="Gotham" w:hAnsi="Gotham" w:cs="Tahoma"/>
        </w:rPr>
        <w:t xml:space="preserve"> </w:t>
      </w:r>
      <w:r w:rsidR="004B62BC" w:rsidRPr="00A1099E">
        <w:rPr>
          <w:rFonts w:ascii="Gotham" w:hAnsi="Gotham" w:cs="Tahoma"/>
        </w:rPr>
        <w:t>currently searching</w:t>
      </w:r>
      <w:r w:rsidR="003B0B37" w:rsidRPr="00A1099E">
        <w:rPr>
          <w:rFonts w:ascii="Gotham" w:hAnsi="Gotham" w:cs="Tahoma"/>
        </w:rPr>
        <w:t xml:space="preserve"> for </w:t>
      </w:r>
      <w:r w:rsidR="00E13EF8">
        <w:rPr>
          <w:rFonts w:ascii="Gotham" w:hAnsi="Gotham" w:cs="Tahoma"/>
        </w:rPr>
        <w:t>an</w:t>
      </w:r>
      <w:r w:rsidR="00EE1E69">
        <w:rPr>
          <w:rFonts w:ascii="Gotham" w:hAnsi="Gotham" w:cs="Tahoma"/>
          <w:b/>
          <w:u w:val="single"/>
        </w:rPr>
        <w:t xml:space="preserve"> Operations Leader</w:t>
      </w:r>
      <w:r w:rsidR="00E13EF8">
        <w:rPr>
          <w:rFonts w:ascii="Gotham" w:hAnsi="Gotham" w:cs="Tahoma"/>
        </w:rPr>
        <w:t>.</w:t>
      </w:r>
    </w:p>
    <w:p w14:paraId="2009E3EB" w14:textId="5905438C" w:rsidR="008C7A70" w:rsidRPr="003C0971" w:rsidRDefault="008C7A70" w:rsidP="003B0B37">
      <w:pPr>
        <w:rPr>
          <w:rFonts w:ascii="Gotham" w:hAnsi="Gotham" w:cs="Tahoma"/>
        </w:rPr>
      </w:pPr>
      <w:r w:rsidRPr="003C0971">
        <w:rPr>
          <w:rFonts w:ascii="Gotham" w:hAnsi="Gotham" w:cs="Tahoma"/>
        </w:rPr>
        <w:t xml:space="preserve">This is a great opportunity for those </w:t>
      </w:r>
      <w:r w:rsidR="00081798" w:rsidRPr="003C0971">
        <w:rPr>
          <w:rFonts w:ascii="Gotham" w:hAnsi="Gotham" w:cs="Tahoma"/>
        </w:rPr>
        <w:t xml:space="preserve">who </w:t>
      </w:r>
      <w:r w:rsidRPr="003C0971">
        <w:rPr>
          <w:rFonts w:ascii="Gotham" w:hAnsi="Gotham" w:cs="Tahoma"/>
        </w:rPr>
        <w:t xml:space="preserve">would also like to grow within </w:t>
      </w:r>
      <w:r w:rsidR="001D746E">
        <w:rPr>
          <w:rFonts w:ascii="Gotham" w:hAnsi="Gotham" w:cs="Tahoma"/>
        </w:rPr>
        <w:t xml:space="preserve">one of the world’s largest </w:t>
      </w:r>
      <w:r w:rsidRPr="003C0971">
        <w:rPr>
          <w:rFonts w:ascii="Gotham" w:hAnsi="Gotham" w:cs="Tahoma"/>
        </w:rPr>
        <w:t>food ch</w:t>
      </w:r>
      <w:r w:rsidR="001B4FC1" w:rsidRPr="003C0971">
        <w:rPr>
          <w:rFonts w:ascii="Gotham" w:hAnsi="Gotham" w:cs="Tahoma"/>
        </w:rPr>
        <w:t>ains and gain valuable work experience.</w:t>
      </w:r>
    </w:p>
    <w:p w14:paraId="38F92F4A" w14:textId="41517AC0" w:rsidR="00244C43" w:rsidRPr="00A1099E" w:rsidRDefault="000D2B23" w:rsidP="008C416E">
      <w:pPr>
        <w:rPr>
          <w:rFonts w:ascii="Gotham" w:hAnsi="Gotham" w:cs="Tahoma"/>
        </w:rPr>
      </w:pPr>
      <w:r w:rsidRPr="003C0971">
        <w:rPr>
          <w:rFonts w:ascii="Gotham" w:hAnsi="Gotham" w:cs="Tahoma"/>
        </w:rPr>
        <w:t>Successful candidates should be professional, polite and attentive while also having</w:t>
      </w:r>
      <w:r w:rsidR="008D069F" w:rsidRPr="003C0971">
        <w:rPr>
          <w:rFonts w:ascii="Gotham" w:hAnsi="Gotham" w:cs="Tahoma"/>
        </w:rPr>
        <w:t xml:space="preserve"> the ability to work i</w:t>
      </w:r>
      <w:r w:rsidRPr="003C0971">
        <w:rPr>
          <w:rFonts w:ascii="Gotham" w:hAnsi="Gotham" w:cs="Tahoma"/>
        </w:rPr>
        <w:t xml:space="preserve">n a fast paced environment where </w:t>
      </w:r>
      <w:r w:rsidR="008D069F" w:rsidRPr="003C0971">
        <w:rPr>
          <w:rFonts w:ascii="Gotham" w:hAnsi="Gotham" w:cs="Tahoma"/>
        </w:rPr>
        <w:t>strong attention to detail is essential. You will be fully engaged and busy from the first day and we guarantee there will never be a dull moment.</w:t>
      </w:r>
      <w:r w:rsidR="008D069F" w:rsidRPr="00A1099E">
        <w:rPr>
          <w:rFonts w:ascii="Gotham" w:hAnsi="Gotham" w:cs="Tahoma"/>
        </w:rPr>
        <w:t xml:space="preserve"> </w:t>
      </w:r>
    </w:p>
    <w:p w14:paraId="1519B3B3" w14:textId="77777777" w:rsidR="00A1099E" w:rsidRDefault="00A1099E" w:rsidP="001B4FC1">
      <w:pPr>
        <w:jc w:val="center"/>
        <w:rPr>
          <w:rFonts w:ascii="Gotham" w:hAnsi="Gotham" w:cstheme="minorHAnsi"/>
          <w:color w:val="C00000"/>
          <w:sz w:val="28"/>
        </w:rPr>
      </w:pPr>
    </w:p>
    <w:p w14:paraId="75182F2D" w14:textId="77777777" w:rsidR="003C0971" w:rsidRDefault="003C0971" w:rsidP="001B4FC1">
      <w:pPr>
        <w:jc w:val="center"/>
        <w:rPr>
          <w:rFonts w:ascii="Gotham" w:hAnsi="Gotham" w:cstheme="minorHAnsi"/>
          <w:color w:val="C00000"/>
          <w:sz w:val="36"/>
        </w:rPr>
      </w:pPr>
    </w:p>
    <w:p w14:paraId="3BD6D094" w14:textId="77777777" w:rsidR="003C0971" w:rsidRDefault="003C0971" w:rsidP="001B4FC1">
      <w:pPr>
        <w:jc w:val="center"/>
        <w:rPr>
          <w:rFonts w:ascii="Gotham" w:hAnsi="Gotham" w:cstheme="minorHAnsi"/>
          <w:color w:val="C00000"/>
          <w:sz w:val="36"/>
        </w:rPr>
      </w:pPr>
    </w:p>
    <w:p w14:paraId="3045D368" w14:textId="77777777" w:rsidR="00E13EF8" w:rsidRDefault="00E13EF8" w:rsidP="001B4FC1">
      <w:pPr>
        <w:jc w:val="center"/>
        <w:rPr>
          <w:rFonts w:ascii="Gotham" w:hAnsi="Gotham" w:cstheme="minorHAnsi"/>
          <w:color w:val="C00000"/>
          <w:sz w:val="36"/>
        </w:rPr>
      </w:pPr>
    </w:p>
    <w:p w14:paraId="4A980E70" w14:textId="01CC102F" w:rsidR="000D2B23" w:rsidRDefault="000D2B23" w:rsidP="001B4FC1">
      <w:pPr>
        <w:jc w:val="center"/>
        <w:rPr>
          <w:rFonts w:ascii="Gotham" w:hAnsi="Gotham" w:cstheme="minorHAnsi"/>
          <w:color w:val="C00000"/>
          <w:sz w:val="28"/>
        </w:rPr>
      </w:pPr>
      <w:r w:rsidRPr="00A1099E">
        <w:rPr>
          <w:rFonts w:ascii="Gotham" w:hAnsi="Gotham" w:cstheme="minorHAnsi"/>
          <w:color w:val="C00000"/>
          <w:sz w:val="36"/>
        </w:rPr>
        <w:lastRenderedPageBreak/>
        <w:t>R</w:t>
      </w:r>
      <w:r w:rsidRPr="00A1099E">
        <w:rPr>
          <w:rFonts w:ascii="Gotham" w:hAnsi="Gotham" w:cstheme="minorHAnsi"/>
          <w:color w:val="C00000"/>
          <w:sz w:val="28"/>
        </w:rPr>
        <w:t xml:space="preserve">esponsibilities &amp; </w:t>
      </w:r>
      <w:r w:rsidRPr="00A1099E">
        <w:rPr>
          <w:rFonts w:ascii="Gotham" w:hAnsi="Gotham" w:cstheme="minorHAnsi"/>
          <w:color w:val="C00000"/>
          <w:sz w:val="36"/>
        </w:rPr>
        <w:t>R</w:t>
      </w:r>
      <w:r w:rsidRPr="00A1099E">
        <w:rPr>
          <w:rFonts w:ascii="Gotham" w:hAnsi="Gotham" w:cstheme="minorHAnsi"/>
          <w:color w:val="C00000"/>
          <w:sz w:val="28"/>
        </w:rPr>
        <w:t>equirements</w:t>
      </w:r>
      <w:r w:rsidR="00A66160">
        <w:rPr>
          <w:rFonts w:ascii="Gotham" w:hAnsi="Gotham" w:cstheme="minorHAnsi"/>
          <w:color w:val="C00000"/>
          <w:sz w:val="28"/>
        </w:rPr>
        <w:t xml:space="preserve"> </w:t>
      </w:r>
    </w:p>
    <w:p w14:paraId="329E386B" w14:textId="4F9D4491" w:rsidR="001F33BE" w:rsidRPr="001F33BE" w:rsidRDefault="001F33BE" w:rsidP="001F33BE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>
        <w:rPr>
          <w:rFonts w:ascii="Gotham" w:hAnsi="Gotham" w:cstheme="minorHAnsi"/>
        </w:rPr>
        <w:t xml:space="preserve">Report directly to General Manager </w:t>
      </w:r>
      <w:r>
        <w:rPr>
          <w:rFonts w:ascii="Gotham" w:hAnsi="Gotham" w:cstheme="minorHAnsi"/>
        </w:rPr>
        <w:t>and Operations department</w:t>
      </w:r>
    </w:p>
    <w:p w14:paraId="0A76F788" w14:textId="2BA18D98" w:rsidR="00E13EF8" w:rsidRPr="00E13EF8" w:rsidRDefault="00E13EF8" w:rsidP="00E13EF8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>
        <w:rPr>
          <w:rFonts w:ascii="Gotham" w:hAnsi="Gotham" w:cstheme="minorHAnsi"/>
        </w:rPr>
        <w:t>Select</w:t>
      </w:r>
      <w:r w:rsidRPr="00E13EF8">
        <w:rPr>
          <w:rFonts w:ascii="Gotham" w:hAnsi="Gotham" w:cstheme="minorHAnsi"/>
        </w:rPr>
        <w:t xml:space="preserve"> and develop</w:t>
      </w:r>
      <w:r>
        <w:rPr>
          <w:rFonts w:ascii="Gotham" w:hAnsi="Gotham" w:cstheme="minorHAnsi"/>
        </w:rPr>
        <w:t xml:space="preserve"> all Restaurant Management staff </w:t>
      </w:r>
      <w:r w:rsidRPr="00E13EF8">
        <w:rPr>
          <w:rFonts w:ascii="Gotham" w:hAnsi="Gotham" w:cstheme="minorHAnsi"/>
        </w:rPr>
        <w:t xml:space="preserve">in conjunction with </w:t>
      </w:r>
      <w:r>
        <w:rPr>
          <w:rFonts w:ascii="Gotham" w:hAnsi="Gotham" w:cstheme="minorHAnsi"/>
        </w:rPr>
        <w:t>Restaurant Area Coaches</w:t>
      </w:r>
      <w:r w:rsidR="008938C3">
        <w:rPr>
          <w:rFonts w:ascii="Gotham" w:hAnsi="Gotham" w:cstheme="minorHAnsi"/>
        </w:rPr>
        <w:t xml:space="preserve"> (AC)</w:t>
      </w:r>
      <w:r>
        <w:rPr>
          <w:rFonts w:ascii="Gotham" w:hAnsi="Gotham" w:cstheme="minorHAnsi"/>
        </w:rPr>
        <w:t xml:space="preserve"> and </w:t>
      </w:r>
      <w:r w:rsidR="00DB3CE7">
        <w:rPr>
          <w:rFonts w:ascii="Gotham" w:hAnsi="Gotham" w:cstheme="minorHAnsi"/>
        </w:rPr>
        <w:t>HR Manager</w:t>
      </w:r>
    </w:p>
    <w:p w14:paraId="1102E2D8" w14:textId="7698B401" w:rsidR="00E13EF8" w:rsidRPr="00E13EF8" w:rsidRDefault="008938C3" w:rsidP="00E13EF8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>
        <w:rPr>
          <w:rFonts w:ascii="Gotham" w:hAnsi="Gotham" w:cstheme="minorHAnsi"/>
        </w:rPr>
        <w:t xml:space="preserve">Monitor </w:t>
      </w:r>
      <w:r w:rsidR="001D746E">
        <w:rPr>
          <w:rFonts w:ascii="Gotham" w:hAnsi="Gotham" w:cstheme="minorHAnsi"/>
        </w:rPr>
        <w:t>Restaurant Area Coaches (</w:t>
      </w:r>
      <w:r w:rsidR="00E13EF8">
        <w:rPr>
          <w:rFonts w:ascii="Gotham" w:hAnsi="Gotham" w:cstheme="minorHAnsi"/>
        </w:rPr>
        <w:t>AC</w:t>
      </w:r>
      <w:r w:rsidR="001D746E">
        <w:rPr>
          <w:rFonts w:ascii="Gotham" w:hAnsi="Gotham" w:cstheme="minorHAnsi"/>
        </w:rPr>
        <w:t>)</w:t>
      </w:r>
      <w:r w:rsidR="00E13EF8" w:rsidRPr="00E13EF8">
        <w:rPr>
          <w:rFonts w:ascii="Gotham" w:hAnsi="Gotham" w:cstheme="minorHAnsi"/>
        </w:rPr>
        <w:t xml:space="preserve"> in recruiting, selecting and training employees to ensure restaurant’s staffing needs are attained in a timely/cost-effic</w:t>
      </w:r>
      <w:r w:rsidR="00DB3CE7">
        <w:rPr>
          <w:rFonts w:ascii="Gotham" w:hAnsi="Gotham" w:cstheme="minorHAnsi"/>
        </w:rPr>
        <w:t>ient manner</w:t>
      </w:r>
    </w:p>
    <w:p w14:paraId="36C5220E" w14:textId="0700C953" w:rsidR="00E13EF8" w:rsidRPr="00E13EF8" w:rsidRDefault="008938C3" w:rsidP="00E13EF8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>
        <w:rPr>
          <w:rFonts w:ascii="Gotham" w:hAnsi="Gotham" w:cstheme="minorHAnsi"/>
        </w:rPr>
        <w:t>Provide</w:t>
      </w:r>
      <w:r w:rsidR="00E13EF8" w:rsidRPr="00E13EF8">
        <w:rPr>
          <w:rFonts w:ascii="Gotham" w:hAnsi="Gotham" w:cstheme="minorHAnsi"/>
        </w:rPr>
        <w:t xml:space="preserve"> input on training needs and effectiveness, monitoring training processes to ensure quality train</w:t>
      </w:r>
      <w:r w:rsidR="00DB3CE7">
        <w:rPr>
          <w:rFonts w:ascii="Gotham" w:hAnsi="Gotham" w:cstheme="minorHAnsi"/>
        </w:rPr>
        <w:t>ing follow up and reinforcement</w:t>
      </w:r>
    </w:p>
    <w:p w14:paraId="43B845A8" w14:textId="1B611988" w:rsidR="00E13EF8" w:rsidRPr="00E13EF8" w:rsidRDefault="008938C3" w:rsidP="00E13EF8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>
        <w:rPr>
          <w:rFonts w:ascii="Gotham" w:hAnsi="Gotham" w:cstheme="minorHAnsi"/>
        </w:rPr>
        <w:t>Conduct p</w:t>
      </w:r>
      <w:r w:rsidR="00E13EF8" w:rsidRPr="00E13EF8">
        <w:rPr>
          <w:rFonts w:ascii="Gotham" w:hAnsi="Gotham" w:cstheme="minorHAnsi"/>
        </w:rPr>
        <w:t xml:space="preserve">erformance </w:t>
      </w:r>
      <w:r>
        <w:rPr>
          <w:rFonts w:ascii="Gotham" w:hAnsi="Gotham" w:cstheme="minorHAnsi"/>
        </w:rPr>
        <w:t>evaluation and use</w:t>
      </w:r>
      <w:r w:rsidR="00E13EF8" w:rsidRPr="00E13EF8">
        <w:rPr>
          <w:rFonts w:ascii="Gotham" w:hAnsi="Gotham" w:cstheme="minorHAnsi"/>
        </w:rPr>
        <w:t xml:space="preserve"> effectively </w:t>
      </w:r>
      <w:r>
        <w:rPr>
          <w:rFonts w:ascii="Gotham" w:hAnsi="Gotham" w:cstheme="minorHAnsi"/>
        </w:rPr>
        <w:t>t</w:t>
      </w:r>
      <w:r w:rsidR="00DB3CE7">
        <w:rPr>
          <w:rFonts w:ascii="Gotham" w:hAnsi="Gotham" w:cstheme="minorHAnsi"/>
        </w:rPr>
        <w:t>he disciplinary procedures</w:t>
      </w:r>
    </w:p>
    <w:p w14:paraId="0F551E51" w14:textId="44383C56" w:rsidR="00E13EF8" w:rsidRPr="00E13EF8" w:rsidRDefault="00E13EF8" w:rsidP="00E13EF8">
      <w:pPr>
        <w:pStyle w:val="ListParagraph"/>
        <w:widowControl w:val="0"/>
        <w:numPr>
          <w:ilvl w:val="0"/>
          <w:numId w:val="13"/>
        </w:numPr>
        <w:tabs>
          <w:tab w:val="left" w:pos="-720"/>
          <w:tab w:val="left" w:pos="22"/>
          <w:tab w:val="left" w:pos="5760"/>
          <w:tab w:val="left" w:pos="9360"/>
        </w:tabs>
        <w:suppressAutoHyphens/>
        <w:spacing w:after="54" w:line="276" w:lineRule="auto"/>
        <w:contextualSpacing w:val="0"/>
        <w:rPr>
          <w:rFonts w:ascii="Gotham" w:hAnsi="Gotham" w:cstheme="minorHAnsi"/>
        </w:rPr>
      </w:pPr>
      <w:r w:rsidRPr="00E13EF8">
        <w:rPr>
          <w:rFonts w:ascii="Gotham" w:hAnsi="Gotham" w:cstheme="minorHAnsi"/>
        </w:rPr>
        <w:t>Identif</w:t>
      </w:r>
      <w:r w:rsidR="008938C3">
        <w:rPr>
          <w:rFonts w:ascii="Gotham" w:hAnsi="Gotham" w:cstheme="minorHAnsi"/>
        </w:rPr>
        <w:t>y</w:t>
      </w:r>
      <w:r w:rsidRPr="00E13EF8">
        <w:rPr>
          <w:rFonts w:ascii="Gotham" w:hAnsi="Gotham" w:cstheme="minorHAnsi"/>
        </w:rPr>
        <w:t xml:space="preserve"> and implement motivational </w:t>
      </w:r>
      <w:r w:rsidR="008938C3" w:rsidRPr="00E13EF8">
        <w:rPr>
          <w:rFonts w:ascii="Gotham" w:hAnsi="Gotham" w:cstheme="minorHAnsi"/>
        </w:rPr>
        <w:t>p</w:t>
      </w:r>
      <w:r w:rsidR="008938C3">
        <w:rPr>
          <w:rFonts w:ascii="Gotham" w:hAnsi="Gotham" w:cstheme="minorHAnsi"/>
        </w:rPr>
        <w:t>rograms</w:t>
      </w:r>
      <w:r>
        <w:rPr>
          <w:rFonts w:ascii="Gotham" w:hAnsi="Gotham" w:cstheme="minorHAnsi"/>
        </w:rPr>
        <w:t xml:space="preserve"> / incentives for Restaurant</w:t>
      </w:r>
      <w:r w:rsidRPr="00E13EF8">
        <w:rPr>
          <w:rFonts w:ascii="Gotham" w:hAnsi="Gotham" w:cstheme="minorHAnsi"/>
        </w:rPr>
        <w:t xml:space="preserve"> Team</w:t>
      </w:r>
      <w:r>
        <w:rPr>
          <w:rFonts w:ascii="Gotham" w:hAnsi="Gotham" w:cstheme="minorHAnsi"/>
        </w:rPr>
        <w:t>s</w:t>
      </w:r>
    </w:p>
    <w:p w14:paraId="4F78CC90" w14:textId="36638330" w:rsidR="00E13EF8" w:rsidRPr="00E13EF8" w:rsidRDefault="00E13EF8" w:rsidP="00E13EF8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 w:rsidRPr="00E13EF8">
        <w:rPr>
          <w:rFonts w:ascii="Gotham" w:hAnsi="Gotham" w:cstheme="minorHAnsi"/>
        </w:rPr>
        <w:t>Practice effective employee relations and effect</w:t>
      </w:r>
      <w:r w:rsidR="00DB3CE7">
        <w:rPr>
          <w:rFonts w:ascii="Gotham" w:hAnsi="Gotham" w:cstheme="minorHAnsi"/>
        </w:rPr>
        <w:t>ively resolve employee concerns</w:t>
      </w:r>
    </w:p>
    <w:p w14:paraId="684C808F" w14:textId="504DF855" w:rsidR="00E13EF8" w:rsidRPr="00E13EF8" w:rsidRDefault="00E13EF8" w:rsidP="00E13EF8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 w:rsidRPr="00E13EF8">
        <w:rPr>
          <w:rFonts w:ascii="Gotham" w:hAnsi="Gotham" w:cstheme="minorHAnsi"/>
        </w:rPr>
        <w:t xml:space="preserve">Ensure achievement of profit and sales targets by coaching and assisting </w:t>
      </w:r>
      <w:r w:rsidR="001F33BE">
        <w:rPr>
          <w:rFonts w:ascii="Gotham" w:hAnsi="Gotham" w:cstheme="minorHAnsi"/>
        </w:rPr>
        <w:t>Restaurant Area Coaches (AC)</w:t>
      </w:r>
      <w:r w:rsidRPr="00E13EF8">
        <w:rPr>
          <w:rFonts w:ascii="Gotham" w:hAnsi="Gotham" w:cstheme="minorHAnsi"/>
        </w:rPr>
        <w:t xml:space="preserve"> in identifying sales growth opportunities, implementing approved marketing and merchandising programmes and controlling product, labour </w:t>
      </w:r>
      <w:r w:rsidR="00DB3CE7">
        <w:rPr>
          <w:rFonts w:ascii="Gotham" w:hAnsi="Gotham" w:cstheme="minorHAnsi"/>
        </w:rPr>
        <w:t>and other controllable expenses</w:t>
      </w:r>
    </w:p>
    <w:p w14:paraId="59ECDC64" w14:textId="64A5DEE9" w:rsidR="00E13EF8" w:rsidRPr="00E13EF8" w:rsidRDefault="00E13EF8" w:rsidP="00E13EF8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 w:rsidRPr="00E13EF8">
        <w:rPr>
          <w:rFonts w:ascii="Gotham" w:hAnsi="Gotham" w:cstheme="minorHAnsi"/>
        </w:rPr>
        <w:t xml:space="preserve">Ensure that required audits and controls are in place and in compliance with all health and safety laws and KFC HR policies by conducting the appropriate meetings, ensuring </w:t>
      </w:r>
      <w:r w:rsidR="001F33BE">
        <w:rPr>
          <w:rFonts w:ascii="Gotham" w:hAnsi="Gotham" w:cstheme="minorHAnsi"/>
        </w:rPr>
        <w:t>Restaurant Area Coaches (AC)</w:t>
      </w:r>
      <w:r w:rsidRPr="00E13EF8">
        <w:rPr>
          <w:rFonts w:ascii="Gotham" w:hAnsi="Gotham" w:cstheme="minorHAnsi"/>
        </w:rPr>
        <w:t xml:space="preserve"> oversee the posting of required notices, performing quarterly restaurant audits</w:t>
      </w:r>
      <w:r w:rsidR="00DB3CE7">
        <w:rPr>
          <w:rFonts w:ascii="Gotham" w:hAnsi="Gotham" w:cstheme="minorHAnsi"/>
        </w:rPr>
        <w:t xml:space="preserve"> and taking appropriate actions</w:t>
      </w:r>
      <w:bookmarkStart w:id="0" w:name="_GoBack"/>
      <w:bookmarkEnd w:id="0"/>
    </w:p>
    <w:p w14:paraId="6ECFDE7D" w14:textId="786D1592" w:rsidR="00E13EF8" w:rsidRDefault="00E13EF8" w:rsidP="00E13EF8">
      <w:pPr>
        <w:pStyle w:val="ListParagraph"/>
        <w:widowControl w:val="0"/>
        <w:numPr>
          <w:ilvl w:val="0"/>
          <w:numId w:val="13"/>
        </w:numPr>
        <w:spacing w:after="0" w:line="276" w:lineRule="auto"/>
        <w:contextualSpacing w:val="0"/>
        <w:rPr>
          <w:rFonts w:ascii="Gotham" w:hAnsi="Gotham" w:cstheme="minorHAnsi"/>
        </w:rPr>
      </w:pPr>
      <w:r w:rsidRPr="00E13EF8">
        <w:rPr>
          <w:rFonts w:ascii="Gotham" w:hAnsi="Gotham" w:cstheme="minorHAnsi"/>
        </w:rPr>
        <w:t>Plan and control change whilst researching new technologies and alternative methods of efficiency.</w:t>
      </w:r>
    </w:p>
    <w:p w14:paraId="16CEB38C" w14:textId="77777777" w:rsidR="00596161" w:rsidRPr="00E13EF8" w:rsidRDefault="00596161" w:rsidP="00596161">
      <w:pPr>
        <w:pStyle w:val="ListParagraph"/>
        <w:widowControl w:val="0"/>
        <w:spacing w:after="0" w:line="276" w:lineRule="auto"/>
        <w:contextualSpacing w:val="0"/>
        <w:rPr>
          <w:rFonts w:ascii="Gotham" w:hAnsi="Gotham" w:cstheme="minorHAnsi"/>
        </w:rPr>
      </w:pPr>
    </w:p>
    <w:p w14:paraId="6FEB6B6B" w14:textId="59B84386" w:rsidR="00596161" w:rsidRPr="00596161" w:rsidRDefault="00596161" w:rsidP="00596161">
      <w:pPr>
        <w:pStyle w:val="HTMLPreformatted"/>
        <w:shd w:val="clear" w:color="auto" w:fill="FFFFFF"/>
        <w:spacing w:after="240" w:line="276" w:lineRule="auto"/>
        <w:rPr>
          <w:rFonts w:ascii="Gotham" w:eastAsiaTheme="minorHAnsi" w:hAnsi="Gotham" w:cstheme="minorHAnsi"/>
          <w:color w:val="C00000"/>
          <w:sz w:val="36"/>
          <w:szCs w:val="22"/>
        </w:rPr>
      </w:pPr>
      <w:r w:rsidRPr="00596161">
        <w:rPr>
          <w:rFonts w:ascii="Gotham" w:eastAsiaTheme="minorHAnsi" w:hAnsi="Gotham" w:cstheme="minorHAnsi"/>
          <w:color w:val="C00000"/>
          <w:sz w:val="36"/>
          <w:szCs w:val="22"/>
        </w:rPr>
        <w:t>Education</w:t>
      </w:r>
      <w:r>
        <w:rPr>
          <w:rFonts w:ascii="Gotham" w:eastAsiaTheme="minorHAnsi" w:hAnsi="Gotham" w:cstheme="minorHAnsi"/>
          <w:color w:val="C00000"/>
          <w:sz w:val="36"/>
          <w:szCs w:val="22"/>
        </w:rPr>
        <w:t xml:space="preserve"> &amp; Experience</w:t>
      </w:r>
    </w:p>
    <w:p w14:paraId="38C07EDA" w14:textId="7537177B" w:rsidR="00596161" w:rsidRPr="00596161" w:rsidRDefault="001F33BE" w:rsidP="00596161">
      <w:pPr>
        <w:tabs>
          <w:tab w:val="left" w:pos="-720"/>
          <w:tab w:val="left" w:pos="0"/>
          <w:tab w:val="left" w:pos="5760"/>
          <w:tab w:val="left" w:pos="9360"/>
        </w:tabs>
        <w:suppressAutoHyphens/>
        <w:spacing w:after="54" w:line="240" w:lineRule="auto"/>
        <w:ind w:left="360"/>
        <w:rPr>
          <w:rFonts w:cstheme="minorHAnsi"/>
          <w:spacing w:val="-1"/>
        </w:rPr>
      </w:pPr>
      <w:r>
        <w:rPr>
          <w:rFonts w:ascii="Gotham" w:hAnsi="Gotham" w:cstheme="minorHAnsi"/>
        </w:rPr>
        <w:t>Bachelor</w:t>
      </w:r>
      <w:r w:rsidR="00596161" w:rsidRPr="00596161">
        <w:rPr>
          <w:rFonts w:ascii="Gotham" w:hAnsi="Gotham" w:cstheme="minorHAnsi"/>
        </w:rPr>
        <w:t xml:space="preserve"> in business or related field &amp; Minimum of </w:t>
      </w:r>
      <w:r w:rsidR="001D746E">
        <w:rPr>
          <w:rFonts w:ascii="Gotham" w:hAnsi="Gotham" w:cstheme="minorHAnsi"/>
        </w:rPr>
        <w:t>2</w:t>
      </w:r>
      <w:r w:rsidR="00596161" w:rsidRPr="00596161">
        <w:rPr>
          <w:rFonts w:ascii="Gotham" w:hAnsi="Gotham" w:cstheme="minorHAnsi"/>
        </w:rPr>
        <w:t xml:space="preserve"> years of experience in relevant field</w:t>
      </w:r>
      <w:r w:rsidR="001D746E">
        <w:rPr>
          <w:rFonts w:ascii="Gotham" w:hAnsi="Gotham" w:cstheme="minorHAnsi"/>
        </w:rPr>
        <w:t xml:space="preserve"> </w:t>
      </w:r>
      <w:r>
        <w:rPr>
          <w:rFonts w:ascii="Gotham" w:hAnsi="Gotham" w:cstheme="minorHAnsi"/>
        </w:rPr>
        <w:t>is preferred</w:t>
      </w:r>
    </w:p>
    <w:p w14:paraId="70B53835" w14:textId="77777777" w:rsidR="00596161" w:rsidRPr="00596161" w:rsidRDefault="00596161" w:rsidP="00596161">
      <w:pPr>
        <w:pStyle w:val="ListParagraph"/>
        <w:tabs>
          <w:tab w:val="left" w:pos="-720"/>
          <w:tab w:val="left" w:pos="0"/>
          <w:tab w:val="left" w:pos="5760"/>
          <w:tab w:val="left" w:pos="9360"/>
        </w:tabs>
        <w:suppressAutoHyphens/>
        <w:spacing w:after="54" w:line="240" w:lineRule="auto"/>
        <w:rPr>
          <w:rFonts w:cstheme="minorHAnsi"/>
          <w:spacing w:val="-1"/>
        </w:rPr>
      </w:pPr>
    </w:p>
    <w:p w14:paraId="0488994B" w14:textId="77777777" w:rsidR="00596161" w:rsidRPr="00596161" w:rsidRDefault="00596161" w:rsidP="00596161">
      <w:pPr>
        <w:pStyle w:val="HTMLPreformatted"/>
        <w:shd w:val="clear" w:color="auto" w:fill="FFFFFF"/>
        <w:spacing w:after="240" w:line="276" w:lineRule="auto"/>
        <w:rPr>
          <w:rFonts w:ascii="Gotham" w:eastAsiaTheme="minorHAnsi" w:hAnsi="Gotham" w:cstheme="minorHAnsi"/>
          <w:color w:val="C00000"/>
          <w:sz w:val="36"/>
          <w:szCs w:val="22"/>
        </w:rPr>
      </w:pPr>
      <w:r w:rsidRPr="00596161">
        <w:rPr>
          <w:rFonts w:ascii="Gotham" w:eastAsiaTheme="minorHAnsi" w:hAnsi="Gotham" w:cstheme="minorHAnsi"/>
          <w:color w:val="C00000"/>
          <w:sz w:val="36"/>
          <w:szCs w:val="22"/>
        </w:rPr>
        <w:t>Fundamental Skills</w:t>
      </w:r>
    </w:p>
    <w:p w14:paraId="71087E58" w14:textId="46DB5ABA" w:rsidR="00596161" w:rsidRDefault="00596161" w:rsidP="00596161">
      <w:pPr>
        <w:pStyle w:val="ListParagraph"/>
        <w:numPr>
          <w:ilvl w:val="0"/>
          <w:numId w:val="14"/>
        </w:numPr>
        <w:rPr>
          <w:rFonts w:ascii="Gotham" w:hAnsi="Gotham" w:cstheme="minorHAnsi"/>
        </w:rPr>
      </w:pPr>
      <w:r w:rsidRPr="00E12875">
        <w:rPr>
          <w:rFonts w:ascii="Gotham" w:hAnsi="Gotham" w:cstheme="minorHAnsi"/>
        </w:rPr>
        <w:t>Excellent written and communication skills in Macedonian, English and Albanian</w:t>
      </w:r>
      <w:r w:rsidR="001D746E">
        <w:rPr>
          <w:rFonts w:ascii="Gotham" w:hAnsi="Gotham" w:cstheme="minorHAnsi"/>
        </w:rPr>
        <w:t xml:space="preserve"> is preferred </w:t>
      </w:r>
    </w:p>
    <w:p w14:paraId="119BDB6F" w14:textId="44F23785" w:rsidR="00596161" w:rsidRPr="00596161" w:rsidRDefault="00596161" w:rsidP="00596161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5760"/>
          <w:tab w:val="left" w:pos="9360"/>
        </w:tabs>
        <w:suppressAutoHyphens/>
        <w:spacing w:after="54" w:line="240" w:lineRule="auto"/>
        <w:rPr>
          <w:rFonts w:ascii="Gotham" w:hAnsi="Gotham" w:cstheme="minorHAnsi"/>
        </w:rPr>
      </w:pPr>
      <w:r w:rsidRPr="00596161">
        <w:rPr>
          <w:rFonts w:ascii="Gotham" w:hAnsi="Gotham" w:cstheme="minorHAnsi"/>
        </w:rPr>
        <w:t>Strong analytical/investigative</w:t>
      </w:r>
      <w:r w:rsidR="001F33BE">
        <w:rPr>
          <w:rFonts w:ascii="Gotham" w:hAnsi="Gotham" w:cstheme="minorHAnsi"/>
        </w:rPr>
        <w:t xml:space="preserve"> and problem solving</w:t>
      </w:r>
      <w:r w:rsidRPr="00596161">
        <w:rPr>
          <w:rFonts w:ascii="Gotham" w:hAnsi="Gotham" w:cstheme="minorHAnsi"/>
        </w:rPr>
        <w:t xml:space="preserve"> skills</w:t>
      </w:r>
      <w:r w:rsidR="001F33BE">
        <w:rPr>
          <w:rFonts w:ascii="Gotham" w:hAnsi="Gotham" w:cstheme="minorHAnsi"/>
        </w:rPr>
        <w:t xml:space="preserve"> </w:t>
      </w:r>
    </w:p>
    <w:p w14:paraId="233DF2E3" w14:textId="77777777" w:rsidR="00596161" w:rsidRPr="00596161" w:rsidRDefault="00596161" w:rsidP="00596161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5760"/>
          <w:tab w:val="left" w:pos="9360"/>
        </w:tabs>
        <w:suppressAutoHyphens/>
        <w:spacing w:after="54" w:line="240" w:lineRule="auto"/>
        <w:rPr>
          <w:rFonts w:ascii="Gotham" w:hAnsi="Gotham" w:cstheme="minorHAnsi"/>
        </w:rPr>
      </w:pPr>
      <w:r w:rsidRPr="00596161">
        <w:rPr>
          <w:rFonts w:ascii="Gotham" w:hAnsi="Gotham" w:cstheme="minorHAnsi"/>
        </w:rPr>
        <w:t>Ability to build and lead cross-functional/cross-regional teams</w:t>
      </w:r>
    </w:p>
    <w:p w14:paraId="1A9BC5D5" w14:textId="77777777" w:rsidR="00596161" w:rsidRPr="00596161" w:rsidRDefault="00596161" w:rsidP="00596161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5760"/>
          <w:tab w:val="left" w:pos="9360"/>
        </w:tabs>
        <w:suppressAutoHyphens/>
        <w:spacing w:after="54" w:line="240" w:lineRule="auto"/>
        <w:rPr>
          <w:rFonts w:ascii="Gotham" w:hAnsi="Gotham" w:cstheme="minorHAnsi"/>
        </w:rPr>
      </w:pPr>
      <w:r w:rsidRPr="00596161">
        <w:rPr>
          <w:rFonts w:ascii="Gotham" w:hAnsi="Gotham" w:cstheme="minorHAnsi"/>
        </w:rPr>
        <w:t>Proactively identifies ways to improve product and processes that impact quality and business goals</w:t>
      </w:r>
    </w:p>
    <w:p w14:paraId="65014E46" w14:textId="77777777" w:rsidR="00596161" w:rsidRPr="00596161" w:rsidRDefault="00596161" w:rsidP="00596161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5760"/>
          <w:tab w:val="left" w:pos="9360"/>
        </w:tabs>
        <w:suppressAutoHyphens/>
        <w:spacing w:after="54" w:line="240" w:lineRule="auto"/>
        <w:rPr>
          <w:rFonts w:ascii="Gotham" w:hAnsi="Gotham" w:cstheme="minorHAnsi"/>
        </w:rPr>
      </w:pPr>
      <w:r w:rsidRPr="00596161">
        <w:rPr>
          <w:rFonts w:ascii="Gotham" w:hAnsi="Gotham" w:cstheme="minorHAnsi"/>
        </w:rPr>
        <w:t>Ability to communicate well using all available tools</w:t>
      </w:r>
    </w:p>
    <w:p w14:paraId="2D1E7547" w14:textId="77777777" w:rsidR="00596161" w:rsidRPr="00596161" w:rsidRDefault="00596161" w:rsidP="00596161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5760"/>
          <w:tab w:val="left" w:pos="9360"/>
        </w:tabs>
        <w:suppressAutoHyphens/>
        <w:spacing w:after="54" w:line="240" w:lineRule="auto"/>
        <w:rPr>
          <w:rFonts w:ascii="Gotham" w:hAnsi="Gotham" w:cstheme="minorHAnsi"/>
        </w:rPr>
      </w:pPr>
      <w:r w:rsidRPr="00596161">
        <w:rPr>
          <w:rFonts w:ascii="Gotham" w:hAnsi="Gotham" w:cstheme="minorHAnsi"/>
        </w:rPr>
        <w:t>Ability to create tactical solutions for strategic imperatives</w:t>
      </w:r>
    </w:p>
    <w:p w14:paraId="0485ED2D" w14:textId="77777777" w:rsidR="00596161" w:rsidRPr="00596161" w:rsidRDefault="00596161" w:rsidP="00596161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5760"/>
          <w:tab w:val="left" w:pos="9360"/>
        </w:tabs>
        <w:suppressAutoHyphens/>
        <w:spacing w:after="54" w:line="240" w:lineRule="auto"/>
        <w:rPr>
          <w:rFonts w:ascii="Gotham" w:hAnsi="Gotham" w:cstheme="minorHAnsi"/>
        </w:rPr>
      </w:pPr>
      <w:r w:rsidRPr="00596161">
        <w:rPr>
          <w:rFonts w:ascii="Gotham" w:hAnsi="Gotham" w:cstheme="minorHAnsi"/>
        </w:rPr>
        <w:t>Process mapping, process flow, and capability assessment skills</w:t>
      </w:r>
    </w:p>
    <w:p w14:paraId="2A1BD321" w14:textId="7D1D4A3A" w:rsidR="00A1099E" w:rsidRDefault="00A1099E" w:rsidP="00E12875">
      <w:pPr>
        <w:tabs>
          <w:tab w:val="left" w:pos="405"/>
        </w:tabs>
        <w:rPr>
          <w:rFonts w:ascii="Gotham" w:hAnsi="Gotham" w:cstheme="minorHAnsi"/>
          <w:color w:val="C00000"/>
          <w:sz w:val="28"/>
        </w:rPr>
      </w:pPr>
    </w:p>
    <w:p w14:paraId="2DCA00E0" w14:textId="39906E96" w:rsidR="00935F6A" w:rsidRPr="002128F9" w:rsidRDefault="00935F6A" w:rsidP="00244C43">
      <w:pPr>
        <w:jc w:val="center"/>
        <w:rPr>
          <w:rFonts w:ascii="Gotham" w:hAnsi="Gotham" w:cstheme="minorHAnsi"/>
          <w:b/>
          <w:color w:val="C00000"/>
          <w:sz w:val="28"/>
        </w:rPr>
      </w:pPr>
      <w:r w:rsidRPr="002128F9">
        <w:rPr>
          <w:rFonts w:ascii="Gotham" w:hAnsi="Gotham" w:cstheme="minorHAnsi"/>
          <w:b/>
          <w:color w:val="C00000"/>
          <w:sz w:val="36"/>
        </w:rPr>
        <w:t>H</w:t>
      </w:r>
      <w:r w:rsidRPr="002128F9">
        <w:rPr>
          <w:rFonts w:ascii="Gotham" w:hAnsi="Gotham" w:cstheme="minorHAnsi"/>
          <w:b/>
          <w:color w:val="C00000"/>
          <w:sz w:val="28"/>
        </w:rPr>
        <w:t>ow to apply?</w:t>
      </w:r>
    </w:p>
    <w:p w14:paraId="439D852D" w14:textId="13B41900" w:rsidR="00A1099E" w:rsidRDefault="00935F6A" w:rsidP="00CC2FF5">
      <w:pPr>
        <w:jc w:val="center"/>
        <w:rPr>
          <w:rFonts w:ascii="Gotham" w:hAnsi="Gotham" w:cstheme="minorHAnsi"/>
          <w:color w:val="404040" w:themeColor="text1" w:themeTint="BF"/>
          <w:sz w:val="24"/>
        </w:rPr>
      </w:pPr>
      <w:r w:rsidRPr="00A1099E">
        <w:rPr>
          <w:rFonts w:ascii="Gotham" w:hAnsi="Gotham" w:cstheme="minorHAnsi"/>
          <w:color w:val="404040" w:themeColor="text1" w:themeTint="BF"/>
          <w:sz w:val="24"/>
        </w:rPr>
        <w:t xml:space="preserve">Please send your CV </w:t>
      </w:r>
      <w:r w:rsidR="008D422B">
        <w:rPr>
          <w:rFonts w:ascii="Gotham" w:hAnsi="Gotham" w:cstheme="minorHAnsi"/>
          <w:color w:val="404040" w:themeColor="text1" w:themeTint="BF"/>
          <w:sz w:val="24"/>
        </w:rPr>
        <w:t xml:space="preserve">and other relevant documents </w:t>
      </w:r>
      <w:r w:rsidR="00F076B1" w:rsidRPr="00A1099E">
        <w:rPr>
          <w:rFonts w:ascii="Gotham" w:hAnsi="Gotham" w:cstheme="minorHAnsi"/>
          <w:color w:val="404040" w:themeColor="text1" w:themeTint="BF"/>
          <w:sz w:val="24"/>
        </w:rPr>
        <w:t>to</w:t>
      </w:r>
      <w:r w:rsidR="000A611E">
        <w:rPr>
          <w:rFonts w:ascii="Gotham" w:hAnsi="Gotham" w:cstheme="minorHAnsi"/>
          <w:color w:val="404040" w:themeColor="text1" w:themeTint="BF"/>
          <w:sz w:val="24"/>
        </w:rPr>
        <w:t xml:space="preserve"> </w:t>
      </w:r>
      <w:r w:rsidR="001F33BE">
        <w:rPr>
          <w:rFonts w:ascii="Gotham" w:hAnsi="Gotham" w:cstheme="minorHAnsi"/>
          <w:color w:val="404040" w:themeColor="text1" w:themeTint="BF"/>
          <w:sz w:val="24"/>
        </w:rPr>
        <w:t>jobs</w:t>
      </w:r>
      <w:r w:rsidR="000A611E">
        <w:rPr>
          <w:rFonts w:ascii="Gotham" w:hAnsi="Gotham" w:cstheme="minorHAnsi"/>
          <w:color w:val="404040" w:themeColor="text1" w:themeTint="BF"/>
          <w:sz w:val="24"/>
        </w:rPr>
        <w:t>@kfc-mk.com</w:t>
      </w:r>
      <w:r w:rsidR="00596161">
        <w:rPr>
          <w:rFonts w:ascii="Gotham" w:hAnsi="Gotham" w:cstheme="minorHAnsi"/>
          <w:color w:val="404040" w:themeColor="text1" w:themeTint="BF"/>
          <w:sz w:val="24"/>
        </w:rPr>
        <w:t>, with subject</w:t>
      </w:r>
      <w:r w:rsidR="00720098">
        <w:rPr>
          <w:rFonts w:ascii="Gotham" w:hAnsi="Gotham" w:cstheme="minorHAnsi"/>
          <w:b/>
          <w:color w:val="404040" w:themeColor="text1" w:themeTint="BF"/>
          <w:sz w:val="24"/>
          <w:u w:val="single"/>
        </w:rPr>
        <w:t xml:space="preserve"> “OPS Leader</w:t>
      </w:r>
      <w:r w:rsidR="00CC2FF5">
        <w:rPr>
          <w:rFonts w:ascii="Gotham" w:hAnsi="Gotham" w:cstheme="minorHAnsi"/>
          <w:b/>
          <w:color w:val="404040" w:themeColor="text1" w:themeTint="BF"/>
          <w:sz w:val="24"/>
          <w:u w:val="single"/>
        </w:rPr>
        <w:t>”</w:t>
      </w:r>
      <w:r w:rsidR="00B352DA" w:rsidRPr="00A1099E">
        <w:rPr>
          <w:rFonts w:ascii="Gotham" w:hAnsi="Gotham" w:cstheme="minorHAnsi"/>
          <w:color w:val="404040" w:themeColor="text1" w:themeTint="BF"/>
          <w:sz w:val="24"/>
        </w:rPr>
        <w:t>.</w:t>
      </w:r>
    </w:p>
    <w:p w14:paraId="53275350" w14:textId="7AE27A51" w:rsidR="000A611E" w:rsidRDefault="000A611E" w:rsidP="00CC2FF5">
      <w:pPr>
        <w:jc w:val="center"/>
        <w:rPr>
          <w:rFonts w:ascii="Gotham" w:hAnsi="Gotham" w:cstheme="minorHAnsi"/>
          <w:color w:val="404040" w:themeColor="text1" w:themeTint="BF"/>
          <w:sz w:val="24"/>
        </w:rPr>
      </w:pPr>
      <w:r>
        <w:rPr>
          <w:rFonts w:ascii="Gotham" w:hAnsi="Gotham" w:cstheme="minorHAnsi"/>
          <w:color w:val="404040" w:themeColor="text1" w:themeTint="BF"/>
          <w:sz w:val="24"/>
        </w:rPr>
        <w:t>All the documents must be in English.</w:t>
      </w:r>
    </w:p>
    <w:p w14:paraId="6B0F71C4" w14:textId="5B8ECB63" w:rsidR="00B352DA" w:rsidRPr="00A1099E" w:rsidRDefault="002128F9" w:rsidP="00CC2FF5">
      <w:pPr>
        <w:jc w:val="center"/>
        <w:rPr>
          <w:rFonts w:ascii="Gotham" w:hAnsi="Gotham" w:cstheme="minorHAnsi"/>
          <w:color w:val="404040" w:themeColor="text1" w:themeTint="BF"/>
          <w:sz w:val="24"/>
        </w:rPr>
      </w:pPr>
      <w:r>
        <w:rPr>
          <w:rFonts w:ascii="Gotham" w:hAnsi="Gotham" w:cstheme="minorHAnsi"/>
          <w:color w:val="404040" w:themeColor="text1" w:themeTint="BF"/>
          <w:sz w:val="24"/>
          <w:u w:val="single"/>
        </w:rPr>
        <w:t>Closing date for submitting application is</w:t>
      </w:r>
      <w:r w:rsidR="0042785D">
        <w:rPr>
          <w:rFonts w:ascii="Gotham" w:hAnsi="Gotham" w:cstheme="minorHAnsi"/>
          <w:color w:val="404040" w:themeColor="text1" w:themeTint="BF"/>
          <w:sz w:val="24"/>
          <w:u w:val="single"/>
        </w:rPr>
        <w:t xml:space="preserve"> </w:t>
      </w:r>
      <w:r w:rsidR="00CC2FF5">
        <w:rPr>
          <w:rFonts w:ascii="Gotham" w:hAnsi="Gotham" w:cstheme="minorHAnsi"/>
          <w:color w:val="404040" w:themeColor="text1" w:themeTint="BF"/>
          <w:sz w:val="24"/>
          <w:u w:val="single"/>
        </w:rPr>
        <w:t>0</w:t>
      </w:r>
      <w:r w:rsidR="001F33BE">
        <w:rPr>
          <w:rFonts w:ascii="Gotham" w:hAnsi="Gotham" w:cstheme="minorHAnsi"/>
          <w:color w:val="404040" w:themeColor="text1" w:themeTint="BF"/>
          <w:sz w:val="24"/>
          <w:u w:val="single"/>
        </w:rPr>
        <w:t>4</w:t>
      </w:r>
      <w:r w:rsidR="00B352DA" w:rsidRPr="00A1099E">
        <w:rPr>
          <w:rFonts w:ascii="Gotham" w:hAnsi="Gotham" w:cstheme="minorHAnsi"/>
          <w:color w:val="404040" w:themeColor="text1" w:themeTint="BF"/>
          <w:sz w:val="24"/>
          <w:u w:val="single"/>
        </w:rPr>
        <w:t>/</w:t>
      </w:r>
      <w:r w:rsidR="000A611E">
        <w:rPr>
          <w:rFonts w:ascii="Gotham" w:hAnsi="Gotham" w:cstheme="minorHAnsi"/>
          <w:color w:val="404040" w:themeColor="text1" w:themeTint="BF"/>
          <w:sz w:val="24"/>
          <w:u w:val="single"/>
        </w:rPr>
        <w:t>10</w:t>
      </w:r>
      <w:r w:rsidR="00B352DA" w:rsidRPr="00A1099E">
        <w:rPr>
          <w:rFonts w:ascii="Gotham" w:hAnsi="Gotham" w:cstheme="minorHAnsi"/>
          <w:color w:val="404040" w:themeColor="text1" w:themeTint="BF"/>
          <w:sz w:val="24"/>
          <w:u w:val="single"/>
        </w:rPr>
        <w:t>/2018</w:t>
      </w:r>
      <w:r w:rsidR="00B352DA" w:rsidRPr="00A1099E">
        <w:rPr>
          <w:rFonts w:ascii="Gotham" w:hAnsi="Gotham" w:cstheme="minorHAnsi"/>
          <w:color w:val="404040" w:themeColor="text1" w:themeTint="BF"/>
          <w:sz w:val="24"/>
        </w:rPr>
        <w:t>.</w:t>
      </w:r>
    </w:p>
    <w:p w14:paraId="7CD5153B" w14:textId="77777777" w:rsidR="003B0B37" w:rsidRDefault="003B0B37">
      <w:pPr>
        <w:rPr>
          <w:rFonts w:ascii="Gotham" w:hAnsi="Gotham" w:cs="Tahoma"/>
        </w:rPr>
      </w:pPr>
    </w:p>
    <w:p w14:paraId="42945364" w14:textId="77777777" w:rsidR="00A1099E" w:rsidRPr="00B22B04" w:rsidRDefault="00A1099E">
      <w:pPr>
        <w:rPr>
          <w:rFonts w:ascii="Gotham" w:hAnsi="Gotham" w:cs="Tahoma"/>
        </w:rPr>
      </w:pPr>
    </w:p>
    <w:p w14:paraId="159C793D" w14:textId="77777777" w:rsidR="00244C43" w:rsidRPr="002128F9" w:rsidRDefault="00244C43" w:rsidP="00244C43">
      <w:pPr>
        <w:jc w:val="center"/>
        <w:rPr>
          <w:rFonts w:ascii="Gotham" w:hAnsi="Gotham" w:cstheme="minorHAnsi"/>
          <w:color w:val="C00000"/>
        </w:rPr>
      </w:pPr>
      <w:r w:rsidRPr="002128F9">
        <w:rPr>
          <w:rFonts w:ascii="Gotham" w:hAnsi="Gotham" w:cstheme="minorHAnsi"/>
          <w:color w:val="C00000"/>
        </w:rPr>
        <w:t>W</w:t>
      </w:r>
      <w:r w:rsidR="004F09D8" w:rsidRPr="002128F9">
        <w:rPr>
          <w:rFonts w:ascii="Gotham" w:hAnsi="Gotham" w:cstheme="minorHAnsi"/>
          <w:color w:val="C00000"/>
        </w:rPr>
        <w:t xml:space="preserve">e will contact only those candidates who most closely match our requirements. </w:t>
      </w:r>
    </w:p>
    <w:sectPr w:rsidR="00244C43" w:rsidRPr="002128F9" w:rsidSect="00067D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DA2"/>
    <w:multiLevelType w:val="hybridMultilevel"/>
    <w:tmpl w:val="B45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35C8"/>
    <w:multiLevelType w:val="hybridMultilevel"/>
    <w:tmpl w:val="D42C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512E"/>
    <w:multiLevelType w:val="hybridMultilevel"/>
    <w:tmpl w:val="3962E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76ED8"/>
    <w:multiLevelType w:val="hybridMultilevel"/>
    <w:tmpl w:val="619A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7D6"/>
    <w:multiLevelType w:val="hybridMultilevel"/>
    <w:tmpl w:val="6E66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12FD2"/>
    <w:multiLevelType w:val="multilevel"/>
    <w:tmpl w:val="AB54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A1926"/>
    <w:multiLevelType w:val="hybridMultilevel"/>
    <w:tmpl w:val="184A48CE"/>
    <w:lvl w:ilvl="0" w:tplc="E3F8453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3A66"/>
    <w:multiLevelType w:val="hybridMultilevel"/>
    <w:tmpl w:val="2306EB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DC5BA6"/>
    <w:multiLevelType w:val="hybridMultilevel"/>
    <w:tmpl w:val="6BC4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34915"/>
    <w:multiLevelType w:val="multilevel"/>
    <w:tmpl w:val="EFAC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60AA3"/>
    <w:multiLevelType w:val="hybridMultilevel"/>
    <w:tmpl w:val="A3D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F2C72"/>
    <w:multiLevelType w:val="multilevel"/>
    <w:tmpl w:val="753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03684"/>
    <w:multiLevelType w:val="hybridMultilevel"/>
    <w:tmpl w:val="06B6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1299D"/>
    <w:multiLevelType w:val="multilevel"/>
    <w:tmpl w:val="4CD2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F4"/>
    <w:rsid w:val="00067D54"/>
    <w:rsid w:val="00081798"/>
    <w:rsid w:val="000A611E"/>
    <w:rsid w:val="000D2B23"/>
    <w:rsid w:val="001148FF"/>
    <w:rsid w:val="00122EF4"/>
    <w:rsid w:val="00150F68"/>
    <w:rsid w:val="001B4FC1"/>
    <w:rsid w:val="001D746E"/>
    <w:rsid w:val="001E79A1"/>
    <w:rsid w:val="001F33BE"/>
    <w:rsid w:val="002128F9"/>
    <w:rsid w:val="00244C43"/>
    <w:rsid w:val="003B0B37"/>
    <w:rsid w:val="003C0971"/>
    <w:rsid w:val="003E70C3"/>
    <w:rsid w:val="003F63DA"/>
    <w:rsid w:val="0042785D"/>
    <w:rsid w:val="00472D4B"/>
    <w:rsid w:val="004B5828"/>
    <w:rsid w:val="004B62BC"/>
    <w:rsid w:val="004B7E05"/>
    <w:rsid w:val="004F09D8"/>
    <w:rsid w:val="004F56FD"/>
    <w:rsid w:val="005216BA"/>
    <w:rsid w:val="00596161"/>
    <w:rsid w:val="00617BD7"/>
    <w:rsid w:val="00720098"/>
    <w:rsid w:val="00751EF0"/>
    <w:rsid w:val="007A77E3"/>
    <w:rsid w:val="007E7F89"/>
    <w:rsid w:val="00840297"/>
    <w:rsid w:val="00840F8E"/>
    <w:rsid w:val="008938C3"/>
    <w:rsid w:val="008B4BB4"/>
    <w:rsid w:val="008C416E"/>
    <w:rsid w:val="008C7A70"/>
    <w:rsid w:val="008D069F"/>
    <w:rsid w:val="008D422B"/>
    <w:rsid w:val="00935F6A"/>
    <w:rsid w:val="00A1099E"/>
    <w:rsid w:val="00A66160"/>
    <w:rsid w:val="00A82EA6"/>
    <w:rsid w:val="00AC11F5"/>
    <w:rsid w:val="00B22B04"/>
    <w:rsid w:val="00B352DA"/>
    <w:rsid w:val="00B865F3"/>
    <w:rsid w:val="00BE6862"/>
    <w:rsid w:val="00C37A59"/>
    <w:rsid w:val="00CC2FF5"/>
    <w:rsid w:val="00CC6F86"/>
    <w:rsid w:val="00CE3B0A"/>
    <w:rsid w:val="00DB2DC6"/>
    <w:rsid w:val="00DB3CE7"/>
    <w:rsid w:val="00DE2E23"/>
    <w:rsid w:val="00E12875"/>
    <w:rsid w:val="00E13EF8"/>
    <w:rsid w:val="00EE1E69"/>
    <w:rsid w:val="00F076B1"/>
    <w:rsid w:val="00F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CDA4D"/>
  <w15:docId w15:val="{BE68CE9B-633E-46EA-9E3A-58F8ED3E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22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2E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22E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3B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0B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6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F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52D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28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E5F8-416C-46B8-9165-522C0283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Shinondo</dc:creator>
  <cp:keywords/>
  <dc:description/>
  <cp:lastModifiedBy>Lorika Tahiri</cp:lastModifiedBy>
  <cp:revision>10</cp:revision>
  <cp:lastPrinted>2018-04-09T12:26:00Z</cp:lastPrinted>
  <dcterms:created xsi:type="dcterms:W3CDTF">2018-09-18T14:14:00Z</dcterms:created>
  <dcterms:modified xsi:type="dcterms:W3CDTF">2018-09-19T14:24:00Z</dcterms:modified>
</cp:coreProperties>
</file>