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25484" w14:textId="49D02A93" w:rsidR="00944397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B09906C" wp14:editId="0D97D80F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200025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394" y="21268"/>
                <wp:lineTo x="213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984DD" w14:textId="3BE955B5" w:rsidR="00944397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</w:p>
    <w:p w14:paraId="433AAB33" w14:textId="00667B44" w:rsidR="00944397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B211EE" wp14:editId="769388FC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5265420" cy="2741930"/>
            <wp:effectExtent l="0" t="0" r="0" b="1270"/>
            <wp:wrapThrough wrapText="bothSides">
              <wp:wrapPolygon edited="0">
                <wp:start x="0" y="0"/>
                <wp:lineTo x="0" y="21460"/>
                <wp:lineTo x="21491" y="21460"/>
                <wp:lineTo x="2149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34D791" w14:textId="77777777" w:rsidR="00944397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bookmarkStart w:id="0" w:name="_GoBack"/>
      <w:bookmarkEnd w:id="0"/>
    </w:p>
    <w:p w14:paraId="3F0B3086" w14:textId="196C08CB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Taskforce is looking for an enthusiastic and self-motivated individual to coordinate, integrate and represent 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all facets of patient services.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 xml:space="preserve"> </w:t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The Customer Care Support Representative will help manage and control the daily, weekly and monthly schedule in order to meet the practice p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roduction and collection goals.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br/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The Customer 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 xml:space="preserve"> </w:t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Care Support Representative will be responsible for answering inbound calls and emails, maintaining patient records and coordinating patient flow.</w:t>
      </w:r>
    </w:p>
    <w:p w14:paraId="2B51566E" w14:textId="7FFDA102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In this role you will serve as a practice Ambassador providing the connection for patients to receive proactive service and follow-up, working towards continuous process improvement an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d excellent patient experience.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br/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This is a position for an individual eager to learn and grow a career at one of the fastest-growing companies in the country with 300+ employees.</w:t>
      </w:r>
    </w:p>
    <w:p w14:paraId="6A6D73F4" w14:textId="5603801D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</w:p>
    <w:p w14:paraId="0406481D" w14:textId="6FF63D8F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Core Responsibilities and key tasks:</w:t>
      </w:r>
    </w:p>
    <w:p w14:paraId="0009264E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</w:p>
    <w:p w14:paraId="7A0F206D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Check email daily and respond appropriately;</w:t>
      </w:r>
    </w:p>
    <w:p w14:paraId="315BE83E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Check voicemail daily and email the appropriate team members or doctors;</w:t>
      </w:r>
    </w:p>
    <w:p w14:paraId="2DE95057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Answer all incoming phone calls in a prompt and courteous manner;</w:t>
      </w:r>
    </w:p>
    <w:p w14:paraId="6ABBEDD3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Maintains thorough, accurate and professional quality of work. Takes appropriate follow-up action, as required.</w:t>
      </w:r>
    </w:p>
    <w:p w14:paraId="469F97C9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Follows established p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olicies and guidelines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738ED594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Schedules patient appointments following protocol and guidelines provided to assist clinical personnel in m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aintaining optimal patient flow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49A48D9E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Record treatment information in EMR systems;</w:t>
      </w:r>
    </w:p>
    <w:p w14:paraId="48D9D42B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Register all new patient information into practice management software;</w:t>
      </w:r>
    </w:p>
    <w:p w14:paraId="67AD536E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Communicate throughout the day any changes in a provider’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s schedule with the clinic team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7F668CAE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Performs other related duties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, as assigned by the supervisor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1C2FFABB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</w:p>
    <w:p w14:paraId="77B293CC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lastRenderedPageBreak/>
        <w:t>Job requirements and qualifications:</w:t>
      </w:r>
    </w:p>
    <w:p w14:paraId="18DCFE56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</w:p>
    <w:p w14:paraId="7115DB37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Great command of English both spoken and written;</w:t>
      </w:r>
    </w:p>
    <w:p w14:paraId="6E87D319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Excellent communication, interpersonal and presentation skills;</w:t>
      </w:r>
    </w:p>
    <w:p w14:paraId="6BBA6BAD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Exceptional customer service skills;</w:t>
      </w:r>
    </w:p>
    <w:p w14:paraId="69C1C6F4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Great attention to detail and accuracy;</w:t>
      </w:r>
    </w:p>
    <w:p w14:paraId="49FA6943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Outstanding organizational and time-management skills;</w:t>
      </w:r>
    </w:p>
    <w:p w14:paraId="26A51B63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- Knowledge of medical/dental terminology 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is preferable but not mandatory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27187BF5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Experience providing high-level customer service, prefera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bly in a medical office setting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71583B6B" w14:textId="77777777" w:rsidR="00944397" w:rsidRPr="00E66E9C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- Ability to establish priorities and coordinate work act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ivities with other team members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>;</w:t>
      </w:r>
    </w:p>
    <w:p w14:paraId="60EC7AC5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</w:pPr>
    </w:p>
    <w:p w14:paraId="6B2EBDFE" w14:textId="77777777" w:rsidR="00944397" w:rsidRPr="005F4995" w:rsidRDefault="00944397" w:rsidP="00944397">
      <w:pP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</w:pP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>If you are confident that you’re a great fit for this role and want to become a part of our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 success story, </w:t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send 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 xml:space="preserve">us </w:t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your CV in English </w:t>
      </w:r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 xml:space="preserve"> </w:t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on the following link: </w:t>
      </w:r>
      <w:hyperlink r:id="rId6" w:history="1">
        <w:r w:rsidRPr="00E20465">
          <w:rPr>
            <w:rStyle w:val="Hyperlink"/>
            <w:rFonts w:ascii="Helvetica" w:hAnsi="Helvetica" w:cs="Helvetica"/>
            <w:sz w:val="18"/>
            <w:szCs w:val="18"/>
            <w:shd w:val="clear" w:color="auto" w:fill="FFFFFF"/>
          </w:rPr>
          <w:t>https://taskforcebpo.bamboohr.com/jobs/view.php?id=30</w:t>
        </w:r>
      </w:hyperlink>
      <w:r>
        <w:rPr>
          <w:rFonts w:ascii="Helvetica" w:hAnsi="Helvetica" w:cs="Helvetica"/>
          <w:color w:val="1C1E21"/>
          <w:sz w:val="18"/>
          <w:szCs w:val="18"/>
          <w:shd w:val="clear" w:color="auto" w:fill="FFFFFF"/>
          <w:lang w:val="en-US"/>
        </w:rPr>
        <w:t xml:space="preserve"> </w:t>
      </w:r>
      <w:r w:rsidRPr="005F4995">
        <w:rPr>
          <w:rFonts w:ascii="Helvetica" w:hAnsi="Helvetica" w:cs="Helvetica"/>
          <w:color w:val="1C1E21"/>
          <w:sz w:val="18"/>
          <w:szCs w:val="18"/>
          <w:shd w:val="clear" w:color="auto" w:fill="FFFFFF"/>
        </w:rPr>
        <w:t xml:space="preserve"> not later than February 18th.</w:t>
      </w:r>
    </w:p>
    <w:p w14:paraId="015F60A6" w14:textId="77777777" w:rsidR="002109AD" w:rsidRDefault="002109AD"/>
    <w:sectPr w:rsidR="002109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BE3"/>
    <w:rsid w:val="000A2BE3"/>
    <w:rsid w:val="002109AD"/>
    <w:rsid w:val="0094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9EB9"/>
  <w15:chartTrackingRefBased/>
  <w15:docId w15:val="{EE46525E-7090-4085-B16E-DBFA7D83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4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43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askforcebpo.bamboohr.com/jobs/view.php?id=3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Kuzmanovska, Biljana</dc:creator>
  <cp:keywords/>
  <dc:description/>
  <cp:lastModifiedBy>Kuzmanovska, Biljana</cp:lastModifiedBy>
  <cp:revision>2</cp:revision>
  <dcterms:created xsi:type="dcterms:W3CDTF">2020-02-06T09:19:00Z</dcterms:created>
  <dcterms:modified xsi:type="dcterms:W3CDTF">2020-02-06T09:21:00Z</dcterms:modified>
</cp:coreProperties>
</file>