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0025" w14:textId="77777777" w:rsidR="00715C30" w:rsidRDefault="00715C30" w:rsidP="00715C30">
      <w:pPr>
        <w:spacing w:after="0"/>
        <w:jc w:val="center"/>
        <w:rPr>
          <w:b/>
        </w:rPr>
      </w:pPr>
    </w:p>
    <w:p w14:paraId="761A7826" w14:textId="6EDFAC50" w:rsidR="00E936A4" w:rsidRDefault="00715C30" w:rsidP="00715C30">
      <w:pPr>
        <w:spacing w:after="0"/>
        <w:jc w:val="center"/>
        <w:rPr>
          <w:b/>
        </w:rPr>
      </w:pPr>
      <w:r>
        <w:rPr>
          <w:b/>
        </w:rPr>
        <w:t>ОГЛАС ЗА ВРАБОТУВАЊЕ</w:t>
      </w:r>
      <w:r w:rsidR="00EC734E">
        <w:rPr>
          <w:b/>
        </w:rPr>
        <w:t xml:space="preserve"> </w:t>
      </w:r>
      <w:r w:rsidR="00EC734E">
        <w:rPr>
          <w:b/>
        </w:rPr>
        <w:br/>
      </w:r>
      <w:r w:rsidR="00E936A4">
        <w:rPr>
          <w:b/>
        </w:rPr>
        <w:t xml:space="preserve">на </w:t>
      </w:r>
      <w:r>
        <w:rPr>
          <w:b/>
          <w:bCs/>
        </w:rPr>
        <w:t>РЕФЕРЕНТ</w:t>
      </w:r>
      <w:r w:rsidR="00E936A4">
        <w:rPr>
          <w:b/>
          <w:bCs/>
        </w:rPr>
        <w:t xml:space="preserve"> во С</w:t>
      </w:r>
      <w:r>
        <w:rPr>
          <w:b/>
          <w:bCs/>
        </w:rPr>
        <w:t>ЛУЖБА ЗА ПРОИЗВОДИ И ПОДДРШКА НА ПРОДАЖБАТА</w:t>
      </w:r>
    </w:p>
    <w:p w14:paraId="70804EBA" w14:textId="77777777" w:rsidR="007F3B41" w:rsidRDefault="00E936A4" w:rsidP="00715C30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5591868" w14:textId="77777777" w:rsidR="007F3B41" w:rsidRDefault="007F3B41" w:rsidP="00EC734E">
      <w:pPr>
        <w:rPr>
          <w:b/>
        </w:rPr>
      </w:pPr>
    </w:p>
    <w:p w14:paraId="4609F15F" w14:textId="77777777" w:rsidR="00EC734E" w:rsidRPr="00903415" w:rsidRDefault="00EC734E" w:rsidP="00597802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67DAE12" w14:textId="77777777" w:rsidR="00EC734E" w:rsidRDefault="00EC734E" w:rsidP="00597802">
      <w:pPr>
        <w:jc w:val="both"/>
      </w:pPr>
      <w:r>
        <w:t xml:space="preserve">Банката вработува </w:t>
      </w:r>
      <w:r w:rsidR="000345F1">
        <w:rPr>
          <w:b/>
        </w:rPr>
        <w:t xml:space="preserve">РЕФЕРЕНТ </w:t>
      </w:r>
      <w:r w:rsidRPr="000345F1">
        <w:t xml:space="preserve">во </w:t>
      </w:r>
      <w:r w:rsidR="000345F1" w:rsidRPr="000345F1">
        <w:rPr>
          <w:bCs/>
        </w:rPr>
        <w:t>Служба за производи и поддршка на продажба</w:t>
      </w:r>
      <w:r w:rsidR="000345F1">
        <w:rPr>
          <w:bCs/>
        </w:rPr>
        <w:t>та</w:t>
      </w:r>
      <w:r w:rsidRPr="000345F1">
        <w:t>.</w:t>
      </w:r>
      <w:r>
        <w:t xml:space="preserve"> </w:t>
      </w:r>
      <w:r w:rsidR="006360A7">
        <w:t xml:space="preserve"> </w:t>
      </w:r>
      <w:r w:rsidR="00682084">
        <w:t xml:space="preserve"> </w:t>
      </w:r>
    </w:p>
    <w:p w14:paraId="2D92A3EE" w14:textId="77777777" w:rsidR="00715C30" w:rsidRDefault="00715C30" w:rsidP="00715C30">
      <w:pPr>
        <w:jc w:val="both"/>
      </w:pPr>
      <w:r>
        <w:t xml:space="preserve">Дел од работните задачи на референт во Службата за производи и поддршка на продажбата се следните: </w:t>
      </w:r>
    </w:p>
    <w:p w14:paraId="73B95E82" w14:textId="77777777" w:rsidR="00715C30" w:rsidRDefault="00715C30" w:rsidP="00715C30">
      <w:pPr>
        <w:pStyle w:val="ListParagraph"/>
        <w:numPr>
          <w:ilvl w:val="0"/>
          <w:numId w:val="11"/>
        </w:numPr>
        <w:tabs>
          <w:tab w:val="left" w:pos="0"/>
          <w:tab w:val="left" w:pos="709"/>
        </w:tabs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>Постапува со кредитните апликации што ги доставуваат клиентите – физички лица преку алтернативните канали на продажба (наменски потрошувачки кредит преку трговци)</w:t>
      </w:r>
      <w:r>
        <w:rPr>
          <w:rFonts w:cs="Arial"/>
        </w:rPr>
        <w:t>;</w:t>
      </w:r>
    </w:p>
    <w:p w14:paraId="296B91EC" w14:textId="77777777" w:rsidR="00715C30" w:rsidRDefault="00715C30" w:rsidP="00715C30">
      <w:pPr>
        <w:pStyle w:val="ListParagraph"/>
        <w:numPr>
          <w:ilvl w:val="0"/>
          <w:numId w:val="11"/>
        </w:numPr>
        <w:tabs>
          <w:tab w:val="left" w:pos="0"/>
          <w:tab w:val="left" w:pos="709"/>
        </w:tabs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 xml:space="preserve"> </w:t>
      </w:r>
      <w:r>
        <w:rPr>
          <w:rFonts w:cs="Arial"/>
        </w:rPr>
        <w:t>Г</w:t>
      </w:r>
      <w:r w:rsidRPr="008A07F0">
        <w:rPr>
          <w:rFonts w:cs="Arial"/>
        </w:rPr>
        <w:t>и оценува кредитните предлози и дава кредитни мислења / препораки, исто така учествува на седниците за соодветната кредитна комисија</w:t>
      </w:r>
      <w:r>
        <w:rPr>
          <w:rFonts w:cs="Arial"/>
        </w:rPr>
        <w:t>;</w:t>
      </w:r>
    </w:p>
    <w:p w14:paraId="1EC9C568" w14:textId="77777777" w:rsidR="00715C30" w:rsidRPr="001A315D" w:rsidRDefault="00715C30" w:rsidP="00715C3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Ги развива и проширува продажните канали за производите и услугите за население преку градење блиски и продуктивни соработки со експозитурите, клиентите и трети страни</w:t>
      </w:r>
      <w:r>
        <w:rPr>
          <w:rFonts w:cs="Arial"/>
          <w:lang w:val="en-US" w:eastAsia="zh-CN"/>
        </w:rPr>
        <w:t xml:space="preserve"> (</w:t>
      </w:r>
      <w:r>
        <w:rPr>
          <w:rFonts w:cs="Arial"/>
          <w:lang w:eastAsia="zh-CN"/>
        </w:rPr>
        <w:t>трговци);</w:t>
      </w:r>
    </w:p>
    <w:p w14:paraId="3DA6E2E0" w14:textId="77777777" w:rsidR="00715C30" w:rsidRPr="001A315D" w:rsidRDefault="00715C30" w:rsidP="00715C30">
      <w:pPr>
        <w:numPr>
          <w:ilvl w:val="0"/>
          <w:numId w:val="11"/>
        </w:numPr>
        <w:autoSpaceDE w:val="0"/>
        <w:autoSpaceDN w:val="0"/>
        <w:adjustRightInd w:val="0"/>
        <w:snapToGrid w:val="0"/>
        <w:spacing w:after="0"/>
        <w:jc w:val="both"/>
        <w:rPr>
          <w:rFonts w:cs="Arial"/>
          <w:lang w:eastAsia="zh-CN"/>
        </w:rPr>
      </w:pPr>
      <w:r w:rsidRPr="008A07F0">
        <w:rPr>
          <w:rFonts w:cs="Arial"/>
          <w:lang w:eastAsia="zh-CN"/>
        </w:rPr>
        <w:t>Учествува активно во активности</w:t>
      </w:r>
      <w:r>
        <w:rPr>
          <w:rFonts w:cs="Arial"/>
          <w:lang w:eastAsia="zh-CN"/>
        </w:rPr>
        <w:t>те кои вклучуваат</w:t>
      </w:r>
      <w:r w:rsidRPr="008A07F0">
        <w:rPr>
          <w:rFonts w:cs="Arial"/>
          <w:lang w:eastAsia="zh-CN"/>
        </w:rPr>
        <w:t xml:space="preserve"> работа со трговци, комуникација со корпорации</w:t>
      </w:r>
      <w:r>
        <w:rPr>
          <w:rFonts w:cs="Arial"/>
          <w:lang w:eastAsia="zh-CN"/>
        </w:rPr>
        <w:t xml:space="preserve"> и сл.</w:t>
      </w:r>
    </w:p>
    <w:p w14:paraId="1FD7062E" w14:textId="50500A73" w:rsidR="00F076BB" w:rsidRPr="00154EE7" w:rsidRDefault="00F076BB" w:rsidP="009338B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714CDC2" w14:textId="77777777"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1426440D" w14:textId="77777777" w:rsidR="001C1C2B" w:rsidRPr="00154EE7" w:rsidRDefault="001C1C2B" w:rsidP="001C1C2B">
      <w:pPr>
        <w:spacing w:after="0"/>
      </w:pPr>
    </w:p>
    <w:p w14:paraId="025F2041" w14:textId="77777777" w:rsidR="00715C30" w:rsidRPr="00154EE7" w:rsidRDefault="00715C30" w:rsidP="00715C30">
      <w:pPr>
        <w:numPr>
          <w:ilvl w:val="0"/>
          <w:numId w:val="6"/>
        </w:numPr>
        <w:spacing w:after="0"/>
        <w:ind w:hanging="475"/>
      </w:pPr>
      <w:r>
        <w:t>У</w:t>
      </w:r>
      <w:r w:rsidRPr="00154EE7">
        <w:t>ниверзитетска диплома во областа на економија, финансии и банкарство</w:t>
      </w:r>
    </w:p>
    <w:p w14:paraId="166503AE" w14:textId="77777777" w:rsidR="00715C30" w:rsidRPr="0056224B" w:rsidRDefault="00715C30" w:rsidP="00715C3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3C4AE82E" w14:textId="77777777" w:rsidR="00715C30" w:rsidRPr="002B290B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2B290B">
        <w:rPr>
          <w:rFonts w:cs="Arial"/>
          <w:color w:val="000000"/>
        </w:rPr>
        <w:t>Високо ниво на комуникациски вештини</w:t>
      </w:r>
    </w:p>
    <w:p w14:paraId="20B9FF82" w14:textId="77777777" w:rsidR="00715C30" w:rsidRPr="002B290B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2B290B">
        <w:rPr>
          <w:rFonts w:cs="Arial"/>
          <w:color w:val="000000"/>
        </w:rPr>
        <w:t>Добри аналитички вештини</w:t>
      </w:r>
    </w:p>
    <w:p w14:paraId="1A8BED0E" w14:textId="77777777" w:rsidR="00715C30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8EF8DD0" w14:textId="2D249686" w:rsidR="008D6862" w:rsidRDefault="00715C30" w:rsidP="00715C3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Иницијативност</w:t>
      </w:r>
    </w:p>
    <w:p w14:paraId="6FAF53F1" w14:textId="77777777" w:rsidR="00715C30" w:rsidRPr="00715C30" w:rsidRDefault="00715C30" w:rsidP="00715C30">
      <w:pPr>
        <w:spacing w:after="0"/>
        <w:ind w:left="901"/>
        <w:rPr>
          <w:rFonts w:cs="Arial"/>
          <w:color w:val="000000"/>
        </w:rPr>
      </w:pPr>
    </w:p>
    <w:p w14:paraId="150DE802" w14:textId="4E2412BC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562DE41" w14:textId="74C98CC2" w:rsidR="00F12168" w:rsidRPr="00BF25BE" w:rsidRDefault="00F12168" w:rsidP="00F1216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7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во Служба за производи и поддршка на продажбата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715C30">
        <w:rPr>
          <w:rFonts w:cs="Arial"/>
          <w:shd w:val="clear" w:color="auto" w:fill="FFFFFF"/>
        </w:rPr>
        <w:t>04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</w:t>
      </w:r>
      <w:r w:rsidR="00715C30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>.202</w:t>
      </w:r>
      <w:r w:rsidR="00715C30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6CF548FD" w14:textId="77777777" w:rsidR="00F12168" w:rsidRPr="001E4A8B" w:rsidRDefault="00F12168" w:rsidP="00F12168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18FE08F9" w14:textId="77777777" w:rsidR="00F12168" w:rsidRDefault="00F12168" w:rsidP="00F12168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4AB040F" w14:textId="77777777" w:rsidR="00F12168" w:rsidRDefault="00F12168" w:rsidP="00F12168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29BC4623" w14:textId="77777777" w:rsidR="00715C30" w:rsidRDefault="00715C30" w:rsidP="00F12168">
      <w:pPr>
        <w:jc w:val="both"/>
        <w:rPr>
          <w:shd w:val="clear" w:color="auto" w:fill="FFFFFF"/>
        </w:rPr>
      </w:pPr>
    </w:p>
    <w:p w14:paraId="0FC797DB" w14:textId="7329E828" w:rsidR="00F12168" w:rsidRPr="00C161CF" w:rsidRDefault="00F12168" w:rsidP="00F12168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8" w:history="1">
        <w:r>
          <w:rPr>
            <w:rStyle w:val="Hyperlink"/>
          </w:rPr>
          <w:t>privacy@silkroadbank.com.mk</w:t>
        </w:r>
      </w:hyperlink>
    </w:p>
    <w:p w14:paraId="404E8C9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073FC7C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headerReference w:type="default" r:id="rId9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5DBB" w14:textId="77777777" w:rsidR="00715C30" w:rsidRDefault="00715C30" w:rsidP="00715C30">
      <w:pPr>
        <w:spacing w:after="0" w:line="240" w:lineRule="auto"/>
      </w:pPr>
      <w:r>
        <w:separator/>
      </w:r>
    </w:p>
  </w:endnote>
  <w:endnote w:type="continuationSeparator" w:id="0">
    <w:p w14:paraId="6D8CB5C5" w14:textId="77777777" w:rsidR="00715C30" w:rsidRDefault="00715C30" w:rsidP="007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A788" w14:textId="77777777" w:rsidR="00715C30" w:rsidRDefault="00715C30" w:rsidP="00715C30">
      <w:pPr>
        <w:spacing w:after="0" w:line="240" w:lineRule="auto"/>
      </w:pPr>
      <w:r>
        <w:separator/>
      </w:r>
    </w:p>
  </w:footnote>
  <w:footnote w:type="continuationSeparator" w:id="0">
    <w:p w14:paraId="61EA7135" w14:textId="77777777" w:rsidR="00715C30" w:rsidRDefault="00715C30" w:rsidP="0071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AE75" w14:textId="2B060F9E" w:rsidR="00715C30" w:rsidRDefault="00715C30">
    <w:pPr>
      <w:pStyle w:val="Header"/>
    </w:pPr>
    <w:r w:rsidRPr="00BE293C">
      <w:rPr>
        <w:b/>
        <w:noProof/>
        <w:lang w:eastAsia="mk-MK"/>
      </w:rPr>
      <w:drawing>
        <wp:inline distT="0" distB="0" distL="0" distR="0" wp14:anchorId="2291E170" wp14:editId="2EC06781">
          <wp:extent cx="1171575" cy="353038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a m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41" cy="35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11CB"/>
    <w:multiLevelType w:val="hybridMultilevel"/>
    <w:tmpl w:val="A85203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C430A"/>
    <w:multiLevelType w:val="hybridMultilevel"/>
    <w:tmpl w:val="8CC8455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87AE7F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867118">
    <w:abstractNumId w:val="17"/>
  </w:num>
  <w:num w:numId="2" w16cid:durableId="1947761800">
    <w:abstractNumId w:val="1"/>
  </w:num>
  <w:num w:numId="3" w16cid:durableId="1291550538">
    <w:abstractNumId w:val="9"/>
  </w:num>
  <w:num w:numId="4" w16cid:durableId="1365978669">
    <w:abstractNumId w:val="5"/>
  </w:num>
  <w:num w:numId="5" w16cid:durableId="22557804">
    <w:abstractNumId w:val="2"/>
  </w:num>
  <w:num w:numId="6" w16cid:durableId="1888564206">
    <w:abstractNumId w:val="0"/>
  </w:num>
  <w:num w:numId="7" w16cid:durableId="264000927">
    <w:abstractNumId w:val="12"/>
  </w:num>
  <w:num w:numId="8" w16cid:durableId="1489055537">
    <w:abstractNumId w:val="14"/>
  </w:num>
  <w:num w:numId="9" w16cid:durableId="828442727">
    <w:abstractNumId w:val="16"/>
  </w:num>
  <w:num w:numId="10" w16cid:durableId="19071775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7960264">
    <w:abstractNumId w:val="13"/>
  </w:num>
  <w:num w:numId="12" w16cid:durableId="356085254">
    <w:abstractNumId w:val="0"/>
  </w:num>
  <w:num w:numId="13" w16cid:durableId="189224547">
    <w:abstractNumId w:val="15"/>
  </w:num>
  <w:num w:numId="14" w16cid:durableId="1326517444">
    <w:abstractNumId w:val="8"/>
  </w:num>
  <w:num w:numId="15" w16cid:durableId="559945172">
    <w:abstractNumId w:val="4"/>
  </w:num>
  <w:num w:numId="16" w16cid:durableId="1097752394">
    <w:abstractNumId w:val="11"/>
  </w:num>
  <w:num w:numId="17" w16cid:durableId="538007625">
    <w:abstractNumId w:val="6"/>
  </w:num>
  <w:num w:numId="18" w16cid:durableId="1174685632">
    <w:abstractNumId w:val="7"/>
  </w:num>
  <w:num w:numId="19" w16cid:durableId="730420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10F7C"/>
    <w:rsid w:val="00021584"/>
    <w:rsid w:val="00026C0E"/>
    <w:rsid w:val="000321A2"/>
    <w:rsid w:val="000345F1"/>
    <w:rsid w:val="000439F1"/>
    <w:rsid w:val="00052BE6"/>
    <w:rsid w:val="0007504C"/>
    <w:rsid w:val="00083D24"/>
    <w:rsid w:val="000A061F"/>
    <w:rsid w:val="000B2141"/>
    <w:rsid w:val="000D37F1"/>
    <w:rsid w:val="000D7DF6"/>
    <w:rsid w:val="0010114C"/>
    <w:rsid w:val="00117885"/>
    <w:rsid w:val="00124296"/>
    <w:rsid w:val="00132185"/>
    <w:rsid w:val="00136E30"/>
    <w:rsid w:val="00154EE7"/>
    <w:rsid w:val="00163B67"/>
    <w:rsid w:val="001673C8"/>
    <w:rsid w:val="001708E5"/>
    <w:rsid w:val="00196424"/>
    <w:rsid w:val="001C1C2B"/>
    <w:rsid w:val="001E6718"/>
    <w:rsid w:val="001F4D70"/>
    <w:rsid w:val="00202827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278A"/>
    <w:rsid w:val="00394053"/>
    <w:rsid w:val="00397F32"/>
    <w:rsid w:val="004117FE"/>
    <w:rsid w:val="004E607B"/>
    <w:rsid w:val="004F4F84"/>
    <w:rsid w:val="00501F48"/>
    <w:rsid w:val="005306AA"/>
    <w:rsid w:val="00532622"/>
    <w:rsid w:val="00542945"/>
    <w:rsid w:val="0056476C"/>
    <w:rsid w:val="00576500"/>
    <w:rsid w:val="005806E0"/>
    <w:rsid w:val="00582CE7"/>
    <w:rsid w:val="00597802"/>
    <w:rsid w:val="005B6DD2"/>
    <w:rsid w:val="005E7E8E"/>
    <w:rsid w:val="0060178E"/>
    <w:rsid w:val="00614380"/>
    <w:rsid w:val="006239E6"/>
    <w:rsid w:val="006360A7"/>
    <w:rsid w:val="0066455A"/>
    <w:rsid w:val="00682084"/>
    <w:rsid w:val="00683004"/>
    <w:rsid w:val="006833F6"/>
    <w:rsid w:val="00694344"/>
    <w:rsid w:val="006B6807"/>
    <w:rsid w:val="006E5F77"/>
    <w:rsid w:val="006E672D"/>
    <w:rsid w:val="006F2C84"/>
    <w:rsid w:val="006F3EC3"/>
    <w:rsid w:val="00710007"/>
    <w:rsid w:val="00715C30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8A5B4F"/>
    <w:rsid w:val="008D6862"/>
    <w:rsid w:val="00903415"/>
    <w:rsid w:val="009338BC"/>
    <w:rsid w:val="009522F4"/>
    <w:rsid w:val="0095379E"/>
    <w:rsid w:val="00957C38"/>
    <w:rsid w:val="00970E6A"/>
    <w:rsid w:val="009721B2"/>
    <w:rsid w:val="00996E2C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300DF"/>
    <w:rsid w:val="00B56178"/>
    <w:rsid w:val="00B85088"/>
    <w:rsid w:val="00B94619"/>
    <w:rsid w:val="00BA1615"/>
    <w:rsid w:val="00BA3BD7"/>
    <w:rsid w:val="00BD1616"/>
    <w:rsid w:val="00BE293C"/>
    <w:rsid w:val="00BF2F20"/>
    <w:rsid w:val="00BF5EE1"/>
    <w:rsid w:val="00C10401"/>
    <w:rsid w:val="00C55AAE"/>
    <w:rsid w:val="00C96E42"/>
    <w:rsid w:val="00CB5DC4"/>
    <w:rsid w:val="00CD01C1"/>
    <w:rsid w:val="00CD6516"/>
    <w:rsid w:val="00D77970"/>
    <w:rsid w:val="00DA1338"/>
    <w:rsid w:val="00DB2996"/>
    <w:rsid w:val="00DC285D"/>
    <w:rsid w:val="00DF02AD"/>
    <w:rsid w:val="00E075C9"/>
    <w:rsid w:val="00E22736"/>
    <w:rsid w:val="00E65D8C"/>
    <w:rsid w:val="00E908A5"/>
    <w:rsid w:val="00E936A4"/>
    <w:rsid w:val="00EA6A06"/>
    <w:rsid w:val="00EC734E"/>
    <w:rsid w:val="00EF2A1C"/>
    <w:rsid w:val="00EF5640"/>
    <w:rsid w:val="00EF79D5"/>
    <w:rsid w:val="00F076BB"/>
    <w:rsid w:val="00F10CA8"/>
    <w:rsid w:val="00F12168"/>
    <w:rsid w:val="00F371CD"/>
    <w:rsid w:val="00F37770"/>
    <w:rsid w:val="00F43A5D"/>
    <w:rsid w:val="00F57290"/>
    <w:rsid w:val="00F85360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BCBC0"/>
  <w15:docId w15:val="{D102E419-5E25-4D63-8ABC-D2CD02A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15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C30"/>
  </w:style>
  <w:style w:type="paragraph" w:styleId="Footer">
    <w:name w:val="footer"/>
    <w:basedOn w:val="Normal"/>
    <w:link w:val="FooterChar"/>
    <w:uiPriority w:val="99"/>
    <w:unhideWhenUsed/>
    <w:rsid w:val="00715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ilkroadbank.com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abotuvanje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2023-03-29T10:05:00Z</dcterms:created>
  <dcterms:modified xsi:type="dcterms:W3CDTF">2023-03-29T10:05:00Z</dcterms:modified>
</cp:coreProperties>
</file>