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14A9" w14:textId="3DC3DBEE" w:rsidR="00356225" w:rsidRDefault="00356225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</w:rPr>
        <w:drawing>
          <wp:inline distT="0" distB="0" distL="0" distR="0" wp14:anchorId="2B4FFE42" wp14:editId="1CEB558B">
            <wp:extent cx="2171700" cy="781050"/>
            <wp:effectExtent l="0" t="0" r="0" b="0"/>
            <wp:docPr id="52416409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64097" name="Graphic 52416409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EA1F1" w14:textId="77777777" w:rsidR="00A063F6" w:rsidRDefault="00A063F6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C105A3" w14:textId="77777777" w:rsidR="00A6784B" w:rsidRPr="00A6784B" w:rsidRDefault="00A6784B" w:rsidP="00A6784B">
      <w:pPr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</w:pPr>
      <w:r w:rsidRPr="00A6784B">
        <w:rPr>
          <w:rFonts w:ascii="Cambria" w:eastAsia="Times New Roman" w:hAnsi="Cambria" w:cs="Cambria"/>
          <w:b/>
          <w:bCs/>
          <w:color w:val="002062"/>
          <w:kern w:val="36"/>
          <w:sz w:val="28"/>
          <w:szCs w:val="28"/>
          <w:lang w:eastAsia="hr-HR"/>
          <w14:ligatures w14:val="none"/>
        </w:rPr>
        <w:t>Претставник</w:t>
      </w:r>
      <w:r w:rsidRPr="00A6784B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36"/>
          <w:sz w:val="28"/>
          <w:szCs w:val="28"/>
          <w:lang w:eastAsia="hr-HR"/>
          <w14:ligatures w14:val="none"/>
        </w:rPr>
        <w:t>за</w:t>
      </w:r>
      <w:r w:rsidRPr="00A6784B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36"/>
          <w:sz w:val="28"/>
          <w:szCs w:val="28"/>
          <w:lang w:eastAsia="hr-HR"/>
          <w14:ligatures w14:val="none"/>
        </w:rPr>
        <w:t>продажба</w:t>
      </w:r>
      <w:r w:rsidRPr="00A6784B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 xml:space="preserve"> (</w:t>
      </w:r>
      <w:r w:rsidRPr="00A6784B">
        <w:rPr>
          <w:rFonts w:ascii="Cambria" w:eastAsia="Times New Roman" w:hAnsi="Cambria" w:cs="Cambria"/>
          <w:b/>
          <w:bCs/>
          <w:color w:val="002062"/>
          <w:kern w:val="36"/>
          <w:sz w:val="28"/>
          <w:szCs w:val="28"/>
          <w:lang w:eastAsia="hr-HR"/>
          <w14:ligatures w14:val="none"/>
        </w:rPr>
        <w:t>м</w:t>
      </w:r>
      <w:r w:rsidRPr="00A6784B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>/</w:t>
      </w:r>
      <w:r w:rsidRPr="00A6784B">
        <w:rPr>
          <w:rFonts w:ascii="Cambria" w:eastAsia="Times New Roman" w:hAnsi="Cambria" w:cs="Cambria"/>
          <w:b/>
          <w:bCs/>
          <w:color w:val="002062"/>
          <w:kern w:val="36"/>
          <w:sz w:val="28"/>
          <w:szCs w:val="28"/>
          <w:lang w:eastAsia="hr-HR"/>
          <w14:ligatures w14:val="none"/>
        </w:rPr>
        <w:t>ж</w:t>
      </w:r>
      <w:r w:rsidRPr="00A6784B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>)</w:t>
      </w:r>
    </w:p>
    <w:p w14:paraId="2C022146" w14:textId="77777777" w:rsidR="00A6784B" w:rsidRPr="00A6784B" w:rsidRDefault="00A6784B" w:rsidP="00A6784B">
      <w:pPr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</w:pP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Вработениот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ќе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работи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како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Претставник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за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продажба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во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рамките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на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сегментот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за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хируршки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и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интервентни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постапки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,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што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вклучува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следново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:</w:t>
      </w:r>
    </w:p>
    <w:p w14:paraId="68C33300" w14:textId="77777777" w:rsidR="00A6784B" w:rsidRPr="00A6784B" w:rsidRDefault="00A6784B" w:rsidP="00A6784B">
      <w:pPr>
        <w:spacing w:before="100" w:beforeAutospacing="1" w:after="100" w:afterAutospacing="1" w:line="240" w:lineRule="auto"/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</w:pPr>
      <w:r w:rsidRPr="00A6784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•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 xml:space="preserve"> Презентација на производите, продажни активности и одржување на контакт со клиентите на Работодавачот (здравствени установи и болници) на територијата на Северна Македонија;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Учество на стручни и научни собири (вклучувајќи излагање и одржување презентации и работилници);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Изготвување и испраќање извештаи за одржаните состаноци со клиентите на Работодавачот;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Испорачување на доделениот продажен план за календарската година.</w:t>
      </w:r>
    </w:p>
    <w:p w14:paraId="23886629" w14:textId="77777777" w:rsidR="00A6784B" w:rsidRPr="00A6784B" w:rsidRDefault="00A6784B" w:rsidP="00A6784B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Работата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е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теренска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и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опфаќа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секојдневни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патувања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во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доделената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територија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,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како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и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повремени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патувања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во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странство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за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едукација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или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презентациски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активности</w:t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.</w:t>
      </w:r>
    </w:p>
    <w:p w14:paraId="42C40098" w14:textId="77777777" w:rsidR="00A6784B" w:rsidRPr="00A6784B" w:rsidRDefault="00A6784B" w:rsidP="00A67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Барања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за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работното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</w:t>
      </w: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место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:</w:t>
      </w:r>
      <w:r w:rsidRPr="00A6784B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br/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• Самостојна и одговорна личност, одлични комуникациски вештини;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Пожелно искуство во продажба на медицинска опрема (не е задолжително);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Пожелно искуство во работа во болница (не е задолжително);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Стручни квалификации: средно или високо стручно образование во медицинска, фармацевтска или сродна област;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Странски јазици: англиски;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Важечка возачка дозвола од Б категорија.</w:t>
      </w:r>
    </w:p>
    <w:p w14:paraId="134483F2" w14:textId="0BC86F95" w:rsidR="00A6784B" w:rsidRDefault="00A6784B" w:rsidP="00A6784B">
      <w:pPr>
        <w:spacing w:before="100" w:beforeAutospacing="1" w:after="100" w:afterAutospacing="1" w:line="240" w:lineRule="auto"/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</w:pPr>
      <w:r w:rsidRPr="00A6784B">
        <w:rPr>
          <w:rFonts w:ascii="Cambria" w:eastAsia="Times New Roman" w:hAnsi="Cambria" w:cs="Cambria"/>
          <w:b/>
          <w:bCs/>
          <w:color w:val="002062"/>
          <w:kern w:val="0"/>
          <w:lang w:eastAsia="hr-HR"/>
          <w14:ligatures w14:val="none"/>
        </w:rPr>
        <w:t>Што нудиме:</w:t>
      </w:r>
      <w:r w:rsidRPr="00A6784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A6784B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• 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>Договор за вработување на неопределено време со пробен период од шест месеци;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Награди врз основа на постигнатиот учинок согласно активностите;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Меѓународно искуство во динамична и стимулативна средина;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Можност за континуирано стручно усовршување;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br/>
        <w:t>• Службен автомобил</w:t>
      </w:r>
      <w:r w:rsidR="00576E2F"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  <w:t xml:space="preserve"> на дневна основа, согласно потребите за службени патувања,</w:t>
      </w:r>
      <w:r w:rsidRPr="00A6784B">
        <w:rPr>
          <w:rFonts w:ascii="Cambria" w:eastAsia="Times New Roman" w:hAnsi="Cambria" w:cs="Cambria"/>
          <w:color w:val="323E52"/>
          <w:kern w:val="0"/>
          <w:lang w:eastAsia="hr-HR"/>
          <w14:ligatures w14:val="none"/>
        </w:rPr>
        <w:t xml:space="preserve"> мобилен телефон и лаптоп.</w:t>
      </w:r>
    </w:p>
    <w:p w14:paraId="774E935B" w14:textId="77777777" w:rsidR="00594327" w:rsidRDefault="00594327" w:rsidP="00A6784B">
      <w:pPr>
        <w:spacing w:before="100" w:beforeAutospacing="1" w:after="100" w:afterAutospacing="1" w:line="240" w:lineRule="auto"/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</w:pPr>
    </w:p>
    <w:p w14:paraId="43204A3E" w14:textId="4858C34B" w:rsidR="00594327" w:rsidRDefault="00A41F75" w:rsidP="00A6784B">
      <w:pPr>
        <w:spacing w:before="100" w:beforeAutospacing="1" w:after="100" w:afterAutospacing="1" w:line="240" w:lineRule="auto"/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</w:pPr>
      <w:r>
        <w:rPr>
          <w:rFonts w:ascii="Cambria" w:eastAsia="Times New Roman" w:hAnsi="Cambria" w:cs="Cambria"/>
          <w:color w:val="323E52"/>
          <w:kern w:val="0"/>
          <w:lang w:val="en-US" w:eastAsia="hr-HR"/>
          <w14:ligatures w14:val="none"/>
        </w:rPr>
        <w:t>***</w:t>
      </w:r>
      <w:r w:rsidR="00594327"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  <w:t xml:space="preserve">Сите заинтересирани кандидати, да ги достават своите </w:t>
      </w:r>
      <w:r w:rsidR="00594327">
        <w:rPr>
          <w:rFonts w:ascii="Cambria" w:eastAsia="Times New Roman" w:hAnsi="Cambria" w:cs="Cambria"/>
          <w:color w:val="323E52"/>
          <w:kern w:val="0"/>
          <w:lang w:val="en-US" w:eastAsia="hr-HR"/>
          <w14:ligatures w14:val="none"/>
        </w:rPr>
        <w:t xml:space="preserve">CV-a </w:t>
      </w:r>
      <w:r w:rsidR="000A568F">
        <w:rPr>
          <w:rFonts w:ascii="Cambria" w:eastAsia="Times New Roman" w:hAnsi="Cambria" w:cs="Cambria"/>
          <w:color w:val="323E52"/>
          <w:kern w:val="0"/>
          <w:lang w:val="en-US" w:eastAsia="hr-HR"/>
          <w14:ligatures w14:val="none"/>
        </w:rPr>
        <w:t xml:space="preserve"> </w:t>
      </w:r>
      <w:r w:rsidR="000A568F"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  <w:t xml:space="preserve">во верзија на македонски и англиски јазик, </w:t>
      </w:r>
      <w:r w:rsidR="00594327"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  <w:t xml:space="preserve">на </w:t>
      </w:r>
      <w:r w:rsidR="00267F1A"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  <w:t>следнава мејл адреса</w:t>
      </w:r>
      <w:r w:rsidR="00594327">
        <w:rPr>
          <w:rFonts w:ascii="Cambria" w:eastAsia="Times New Roman" w:hAnsi="Cambria" w:cs="Cambria"/>
          <w:color w:val="323E52"/>
          <w:kern w:val="0"/>
          <w:lang w:val="mk-MK" w:eastAsia="hr-HR"/>
          <w14:ligatures w14:val="none"/>
        </w:rPr>
        <w:t xml:space="preserve">: </w:t>
      </w:r>
    </w:p>
    <w:p w14:paraId="626ED1F4" w14:textId="1118B0B6" w:rsidR="00594327" w:rsidRPr="00A41F75" w:rsidRDefault="00A41F75" w:rsidP="00A67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val="en-US" w:eastAsia="hr-HR"/>
          <w14:ligatures w14:val="none"/>
        </w:rPr>
      </w:pPr>
      <w:r w:rsidRPr="00A41F75">
        <w:rPr>
          <w:rFonts w:ascii="Cambria" w:eastAsia="Times New Roman" w:hAnsi="Cambria" w:cs="Cambria"/>
          <w:color w:val="00B0F0"/>
          <w:kern w:val="0"/>
          <w:lang w:val="en-US" w:eastAsia="hr-HR"/>
          <w14:ligatures w14:val="none"/>
        </w:rPr>
        <w:t>simona.puhalo@pharmamed.com</w:t>
      </w:r>
    </w:p>
    <w:p w14:paraId="336D5FDD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022A0B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E23D1E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C1946A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1DAC5A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7774B8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110305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DCE67C" w14:textId="77777777" w:rsidR="00A6784B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466D93" w14:textId="77777777" w:rsidR="00A6784B" w:rsidRPr="00A063F6" w:rsidRDefault="00A6784B" w:rsidP="00A06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7ECA72" w14:textId="77777777" w:rsidR="00A063F6" w:rsidRDefault="00A063F6" w:rsidP="00A063F6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sz w:val="24"/>
          <w:szCs w:val="24"/>
          <w:lang w:eastAsia="hr-HR"/>
          <w14:ligatures w14:val="none"/>
        </w:rPr>
      </w:pPr>
      <w:r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>Prodajni predstavnik (m/ž)</w:t>
      </w:r>
    </w:p>
    <w:p w14:paraId="6E297D4F" w14:textId="77777777" w:rsidR="00A063F6" w:rsidRPr="00CC67C3" w:rsidRDefault="00A063F6" w:rsidP="00A063F6">
      <w:pPr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Zaposleni će raditi kao </w:t>
      </w:r>
      <w:r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Prodajni predstavnik</w:t>
      </w:r>
      <w:r w:rsidRPr="004E52EC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 xml:space="preserve"> unutar segmenta za kirurške i interventne postupke što uključuje sledeće:</w:t>
      </w:r>
    </w:p>
    <w:p w14:paraId="48B93051" w14:textId="6B59E656" w:rsidR="00A063F6" w:rsidRPr="00CC67C3" w:rsidRDefault="00A063F6" w:rsidP="00A06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Prezentacija proizvoda, prodajne aktivnosti i održavanje kontakta sa klijentima Poslodavca (zdravstvene ustanove i bolnice) na teritoriji </w:t>
      </w:r>
      <w:r w:rsidR="0020690F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Sjeverne Makedonije;</w:t>
      </w:r>
    </w:p>
    <w:p w14:paraId="037F6D92" w14:textId="77777777" w:rsidR="00A063F6" w:rsidRPr="00CC67C3" w:rsidRDefault="00A063F6" w:rsidP="00A06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udelovanje na stručnim i 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naučnim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skupovima (uključujući 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izlaganje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i održavanje prezentacija i radionica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);</w:t>
      </w:r>
    </w:p>
    <w:p w14:paraId="4A9B1ADB" w14:textId="77777777" w:rsidR="00A063F6" w:rsidRPr="00CC67C3" w:rsidRDefault="00A063F6" w:rsidP="00A06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I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zrada i slanje izveš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taja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o 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održanim 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sastancima s klijentima Poslodavca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;</w:t>
      </w:r>
    </w:p>
    <w:p w14:paraId="3B6232D4" w14:textId="0D5382DC" w:rsidR="00A063F6" w:rsidRDefault="00A063F6" w:rsidP="00A06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Dostavljanje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dodeljenog prodajnog plana za kalendarsku godinu</w:t>
      </w:r>
      <w:r w:rsidR="00AA7E1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.</w:t>
      </w:r>
    </w:p>
    <w:p w14:paraId="4144BEBD" w14:textId="77777777" w:rsidR="00A063F6" w:rsidRPr="00CC67C3" w:rsidRDefault="00A063F6" w:rsidP="00A063F6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bookmarkStart w:id="0" w:name="_Hlk165240003"/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Posao je</w:t>
      </w:r>
      <w:r w:rsidRPr="008C1605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 xml:space="preserve"> terenske </w:t>
      </w:r>
      <w:r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>prirode</w:t>
      </w:r>
      <w:r w:rsidRPr="008C1605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 xml:space="preserve"> 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i obuhva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t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a svakodnevna putovanja na dodeljeno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j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teritor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iji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, te povremena putovanja u ino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stranstvo</w:t>
      </w:r>
      <w:r w:rsidRPr="00CC67C3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radi edukacije ili prezentacijskih aktivnosti.</w:t>
      </w:r>
    </w:p>
    <w:bookmarkEnd w:id="0"/>
    <w:p w14:paraId="05563CB1" w14:textId="77777777" w:rsidR="00A063F6" w:rsidRPr="00CC67C3" w:rsidRDefault="00A063F6" w:rsidP="00A063F6">
      <w:pPr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</w:pPr>
      <w:r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Zahtevi posla:</w:t>
      </w:r>
    </w:p>
    <w:p w14:paraId="58631895" w14:textId="77777777" w:rsidR="00A063F6" w:rsidRPr="004E52EC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Samostalna i odgovorna osoba, odlične komunikacione veštine;</w:t>
      </w:r>
    </w:p>
    <w:p w14:paraId="6CB2F480" w14:textId="77777777" w:rsidR="00A063F6" w:rsidRPr="004E52EC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Poželjno iskustvo u prodaji medicinske opreme (nije obavezno);</w:t>
      </w:r>
    </w:p>
    <w:p w14:paraId="285AD3AE" w14:textId="77777777" w:rsidR="00A063F6" w:rsidRPr="004E52EC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Poželjno iskustvo rada u bolnici (nije obavezno);</w:t>
      </w:r>
    </w:p>
    <w:p w14:paraId="3F777362" w14:textId="5E892140" w:rsidR="00A063F6" w:rsidRPr="004E52EC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Stručne kvalifikacije: srednjoškolska diploma ili više stručno obrazovanje u medicinskoj, farmaceutskoj ili srodnoj oblasti</w:t>
      </w:r>
      <w:r w:rsidR="00AA7E1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;</w:t>
      </w:r>
    </w:p>
    <w:p w14:paraId="649240C7" w14:textId="77777777" w:rsidR="00A063F6" w:rsidRPr="004E52EC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Strani jezici: engleski;</w:t>
      </w:r>
    </w:p>
    <w:p w14:paraId="59CC0BC0" w14:textId="77777777" w:rsidR="00A063F6" w:rsidRPr="004E52EC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E52EC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Važeća vozačka dozvola kategorije B.</w:t>
      </w:r>
    </w:p>
    <w:p w14:paraId="03EBAF74" w14:textId="77777777" w:rsidR="00A063F6" w:rsidRPr="00CC67C3" w:rsidRDefault="00A063F6" w:rsidP="00A063F6">
      <w:pPr>
        <w:spacing w:after="0" w:line="450" w:lineRule="atLeast"/>
        <w:outlineLvl w:val="1"/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</w:pPr>
      <w:r w:rsidRPr="00CC67C3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Što nudimo</w:t>
      </w:r>
      <w:r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:</w:t>
      </w:r>
    </w:p>
    <w:p w14:paraId="03B69B6F" w14:textId="77777777" w:rsidR="00A063F6" w:rsidRPr="00415B31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Ugovor o radu na neodređeno vreme sa probnim periodom od šest meseci;</w:t>
      </w:r>
    </w:p>
    <w:p w14:paraId="0F759DD6" w14:textId="77777777" w:rsidR="00A063F6" w:rsidRPr="00415B31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Nagrade na osnovu učinka u skladu sa ostvarenom aktivnošću;</w:t>
      </w:r>
    </w:p>
    <w:p w14:paraId="2E34CA2C" w14:textId="77777777" w:rsidR="00A063F6" w:rsidRPr="00415B31" w:rsidRDefault="00A063F6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Međunarodno iskustvo u dinamičnom i stimulativnom okruženju;</w:t>
      </w:r>
    </w:p>
    <w:p w14:paraId="015EF79C" w14:textId="4B0816DE" w:rsidR="00AA7E1D" w:rsidRDefault="00A063F6" w:rsidP="00AA7E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Mogućnost kontinuiranog stručnog usavršavanja</w:t>
      </w:r>
      <w:r w:rsidR="00AA7E1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;</w:t>
      </w:r>
    </w:p>
    <w:p w14:paraId="7ED468B4" w14:textId="7C671173" w:rsidR="00A063F6" w:rsidRPr="00A41F75" w:rsidRDefault="00A063F6" w:rsidP="00AA7E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AA7E1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Službeni automobil, mobilni telefon i laptop</w:t>
      </w:r>
      <w:r w:rsidR="00AA7E1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.</w:t>
      </w:r>
    </w:p>
    <w:p w14:paraId="62CB7523" w14:textId="6A03F085" w:rsidR="00A41F75" w:rsidRDefault="00A41F75" w:rsidP="00A41F7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hr-HR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hr-HR"/>
          <w14:ligatures w14:val="none"/>
        </w:rPr>
        <w:lastRenderedPageBreak/>
        <w:t xml:space="preserve">***Svi zainteresovani kandidati , nek pošalju svoja CV- na  sljedeču mejl adresu: </w:t>
      </w:r>
      <w:r w:rsidRPr="00A41F75">
        <w:rPr>
          <w:rFonts w:ascii="Open Sans" w:eastAsia="Times New Roman" w:hAnsi="Open Sans" w:cs="Open Sans"/>
          <w:color w:val="00B0F0"/>
          <w:kern w:val="0"/>
          <w:sz w:val="20"/>
          <w:szCs w:val="20"/>
          <w:bdr w:val="none" w:sz="0" w:space="0" w:color="auto" w:frame="1"/>
          <w:lang w:eastAsia="hr-HR"/>
          <w14:ligatures w14:val="none"/>
        </w:rPr>
        <w:t>simona.puhalo@pharmamed.com</w:t>
      </w:r>
    </w:p>
    <w:p w14:paraId="3FE9BE71" w14:textId="77777777" w:rsidR="00A41F75" w:rsidRDefault="00A41F75" w:rsidP="00A41F75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</w:p>
    <w:p w14:paraId="4784EAD3" w14:textId="77777777" w:rsidR="00A6784B" w:rsidRPr="00AA7E1D" w:rsidRDefault="00A6784B" w:rsidP="00A6784B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</w:p>
    <w:p w14:paraId="175094D2" w14:textId="1F6EF5B2" w:rsidR="00291985" w:rsidRPr="00356225" w:rsidRDefault="00291985" w:rsidP="00356225">
      <w:pPr>
        <w:spacing w:after="150" w:line="240" w:lineRule="auto"/>
        <w:outlineLvl w:val="0"/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 xml:space="preserve">Sales </w:t>
      </w:r>
      <w:bookmarkStart w:id="1" w:name="_Hlk165034273"/>
      <w:r w:rsidRPr="00291985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>representative</w:t>
      </w:r>
      <w:r w:rsidR="00CC67C3">
        <w:rPr>
          <w:rFonts w:ascii="Poppins" w:eastAsia="Times New Roman" w:hAnsi="Poppins" w:cs="Poppins"/>
          <w:b/>
          <w:bCs/>
          <w:color w:val="002062"/>
          <w:kern w:val="36"/>
          <w:sz w:val="28"/>
          <w:szCs w:val="28"/>
          <w:lang w:eastAsia="hr-HR"/>
          <w14:ligatures w14:val="none"/>
        </w:rPr>
        <w:t xml:space="preserve"> (m/f)</w:t>
      </w:r>
      <w:bookmarkEnd w:id="1"/>
    </w:p>
    <w:p w14:paraId="1F6431B9" w14:textId="788166C5" w:rsidR="00291985" w:rsidRPr="00291985" w:rsidRDefault="00291985" w:rsidP="00291985">
      <w:pPr>
        <w:spacing w:before="100" w:beforeAutospacing="1" w:after="100" w:afterAutospacing="1" w:line="240" w:lineRule="auto"/>
        <w:ind w:right="600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Job description:</w:t>
      </w:r>
    </w:p>
    <w:p w14:paraId="61D44B70" w14:textId="6B103C34" w:rsidR="00291985" w:rsidRPr="00291985" w:rsidRDefault="00291985" w:rsidP="00291985">
      <w:pPr>
        <w:spacing w:before="225" w:after="225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 xml:space="preserve">The Employee will work as </w:t>
      </w:r>
      <w:r w:rsidR="00415B31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 xml:space="preserve">a </w:t>
      </w:r>
      <w:r w:rsidRPr="00291985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 xml:space="preserve">Sales representative </w:t>
      </w:r>
      <w:r w:rsidR="00E01CAD" w:rsidRPr="00E01CAD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>within the segment for surgical and interventional procedures which includes the following:</w:t>
      </w:r>
    </w:p>
    <w:p w14:paraId="7FEF7C64" w14:textId="5193D7D0" w:rsidR="00EC5DFA" w:rsidRPr="00E01CAD" w:rsidRDefault="00EC5DFA" w:rsidP="00E01C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EC5DFA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Product presentation, sales activites, and maintaining contact </w:t>
      </w:r>
      <w:bookmarkStart w:id="2" w:name="_Hlk192856565"/>
      <w:bookmarkStart w:id="3" w:name="_Hlk192856684"/>
      <w:r w:rsidR="00E01CAD" w:rsidRPr="00E01CA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with the Employer's clients (healthcare institutions and hospitals</w:t>
      </w:r>
      <w:r w:rsidR="00E01CA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)</w:t>
      </w:r>
      <w:bookmarkEnd w:id="2"/>
      <w:r w:rsidR="00E01CA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</w:t>
      </w:r>
      <w:r w:rsidRPr="00E01CA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in the territory of </w:t>
      </w:r>
      <w:r w:rsidR="0020690F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North Macedonia;</w:t>
      </w:r>
    </w:p>
    <w:bookmarkEnd w:id="3"/>
    <w:p w14:paraId="5FCD125D" w14:textId="63383921" w:rsidR="00291985" w:rsidRPr="00291985" w:rsidRDefault="00291985" w:rsidP="00291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Participating in professional and scientific conferences (including giving presentations and holding workshops</w:t>
      </w:r>
      <w:r w:rsidR="00356225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)</w:t>
      </w:r>
      <w:r w:rsidRPr="00291985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;</w:t>
      </w:r>
    </w:p>
    <w:p w14:paraId="7D7101B8" w14:textId="7B61EDB0" w:rsidR="00415B31" w:rsidRPr="00415B31" w:rsidRDefault="00415B31" w:rsidP="00415B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Sending </w:t>
      </w:r>
      <w:r w:rsidRPr="00291985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reports on meetings held with the Employer's clients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;</w:t>
      </w:r>
    </w:p>
    <w:p w14:paraId="7A143205" w14:textId="05348CDB" w:rsidR="00291985" w:rsidRPr="00291985" w:rsidRDefault="00291985" w:rsidP="00291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Delivering the assigned </w:t>
      </w:r>
      <w:r w:rsidR="003B1FF7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sales plan</w:t>
      </w:r>
      <w:r w:rsid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.</w:t>
      </w:r>
    </w:p>
    <w:p w14:paraId="407E570E" w14:textId="7DF6E394" w:rsidR="003B1FF7" w:rsidRPr="00291985" w:rsidRDefault="003B1FF7" w:rsidP="003B1FF7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3B1FF7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The job consists of </w:t>
      </w:r>
      <w:r w:rsidRPr="003B1FF7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>field work</w:t>
      </w:r>
      <w:r w:rsidRPr="003B1FF7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and includes daily trips in the assigned territory, as well as occasional trips abroad for education or presentation activities.</w:t>
      </w:r>
    </w:p>
    <w:p w14:paraId="4DD26DE4" w14:textId="77777777" w:rsidR="00291985" w:rsidRPr="00291985" w:rsidRDefault="00291985" w:rsidP="00291985">
      <w:pPr>
        <w:spacing w:before="600" w:after="225" w:line="240" w:lineRule="auto"/>
        <w:outlineLvl w:val="2"/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Job requirements </w:t>
      </w:r>
    </w:p>
    <w:p w14:paraId="1CCE9EA5" w14:textId="77777777" w:rsidR="00291985" w:rsidRPr="00291985" w:rsidRDefault="00291985" w:rsidP="00291985">
      <w:pPr>
        <w:spacing w:before="225" w:after="225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b/>
          <w:bCs/>
          <w:color w:val="323E52"/>
          <w:kern w:val="0"/>
          <w:lang w:eastAsia="hr-HR"/>
          <w14:ligatures w14:val="none"/>
        </w:rPr>
        <w:t>We are looking for a person with the following:</w:t>
      </w:r>
    </w:p>
    <w:p w14:paraId="45F6F0BE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Independent and responsible person, excellent communication skills;</w:t>
      </w:r>
    </w:p>
    <w:p w14:paraId="2D7E777A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Preferable experience in selling medical equipment (not mandatory);</w:t>
      </w:r>
    </w:p>
    <w:p w14:paraId="67BA3D9D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Preferable experience working in a hospital (not mandatory)</w:t>
      </w:r>
    </w:p>
    <w:p w14:paraId="6EDA9603" w14:textId="1C44BCA6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Professional qualifications: hig</w:t>
      </w: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h school degree or higher</w:t>
      </w: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 professional education in medical, pharmaceutical, or related field</w:t>
      </w:r>
      <w:r w:rsidR="00AA7E1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;</w:t>
      </w:r>
    </w:p>
    <w:p w14:paraId="52B9D318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Foreign languages: English;</w:t>
      </w:r>
    </w:p>
    <w:p w14:paraId="5DD6EA19" w14:textId="3DE43009" w:rsid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A valid category B driving license.</w:t>
      </w:r>
    </w:p>
    <w:p w14:paraId="01D6A970" w14:textId="1CD7E2FC" w:rsidR="00291985" w:rsidRPr="00291985" w:rsidRDefault="00291985" w:rsidP="00291985">
      <w:pPr>
        <w:spacing w:before="600" w:after="225" w:line="240" w:lineRule="auto"/>
        <w:outlineLvl w:val="2"/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</w:pPr>
      <w:r w:rsidRPr="00291985">
        <w:rPr>
          <w:rFonts w:ascii="Poppins" w:eastAsia="Times New Roman" w:hAnsi="Poppins" w:cs="Poppins"/>
          <w:b/>
          <w:bCs/>
          <w:color w:val="002062"/>
          <w:kern w:val="0"/>
          <w:lang w:eastAsia="hr-HR"/>
          <w14:ligatures w14:val="none"/>
        </w:rPr>
        <w:t>We offer:</w:t>
      </w:r>
    </w:p>
    <w:p w14:paraId="56B796FE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Indefinite-term employment contract with a six-month trial period;</w:t>
      </w:r>
    </w:p>
    <w:p w14:paraId="5C286437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Performance-based rewards according to the achieved activity plan;</w:t>
      </w:r>
    </w:p>
    <w:p w14:paraId="149978EF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International experience in a dynamic and stimulating environment;</w:t>
      </w:r>
    </w:p>
    <w:p w14:paraId="5EC13254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lastRenderedPageBreak/>
        <w:t>Possibility of continuous professional development and training;</w:t>
      </w:r>
    </w:p>
    <w:p w14:paraId="34B4A1A0" w14:textId="77777777" w:rsidR="00415B31" w:rsidRPr="00415B31" w:rsidRDefault="00415B31" w:rsidP="00415B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High level of independence;</w:t>
      </w:r>
    </w:p>
    <w:p w14:paraId="0BD2C719" w14:textId="77777777" w:rsidR="00A41F75" w:rsidRDefault="00415B31" w:rsidP="00A06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 w:rsidRPr="00415B31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Company car, cell phone, and laptop</w:t>
      </w:r>
      <w:r w:rsidR="00AA7E1D"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>.</w:t>
      </w:r>
    </w:p>
    <w:p w14:paraId="3B61F128" w14:textId="52166F03" w:rsidR="00CC67C3" w:rsidRPr="00A063F6" w:rsidRDefault="00A41F75" w:rsidP="00A41F75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</w:pPr>
      <w:r>
        <w:rPr>
          <w:rFonts w:ascii="Poppins" w:eastAsia="Times New Roman" w:hAnsi="Poppins" w:cs="Poppins"/>
          <w:color w:val="323E52"/>
          <w:kern w:val="0"/>
          <w:lang w:eastAsia="hr-HR"/>
          <w14:ligatures w14:val="none"/>
        </w:rPr>
        <w:t xml:space="preserve">****All interested candidates should send their CV-s to the following email address: </w:t>
      </w:r>
      <w:r w:rsidRPr="00A41F75">
        <w:rPr>
          <w:rFonts w:ascii="Poppins" w:eastAsia="Times New Roman" w:hAnsi="Poppins" w:cs="Poppins"/>
          <w:color w:val="00B0F0"/>
          <w:kern w:val="0"/>
          <w:lang w:eastAsia="hr-HR"/>
          <w14:ligatures w14:val="none"/>
        </w:rPr>
        <w:t>simona.puhalo@pharmamed.com</w:t>
      </w:r>
      <w:r w:rsidR="00CC67C3" w:rsidRPr="00A063F6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hr-HR"/>
          <w14:ligatures w14:val="none"/>
        </w:rPr>
        <w:br/>
      </w:r>
    </w:p>
    <w:sectPr w:rsidR="00CC67C3" w:rsidRPr="00A06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4138"/>
    <w:multiLevelType w:val="multilevel"/>
    <w:tmpl w:val="A9D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21B3"/>
    <w:multiLevelType w:val="multilevel"/>
    <w:tmpl w:val="17F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F5AED"/>
    <w:multiLevelType w:val="multilevel"/>
    <w:tmpl w:val="E5B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40198"/>
    <w:multiLevelType w:val="multilevel"/>
    <w:tmpl w:val="910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68696">
    <w:abstractNumId w:val="2"/>
  </w:num>
  <w:num w:numId="2" w16cid:durableId="690031446">
    <w:abstractNumId w:val="1"/>
  </w:num>
  <w:num w:numId="3" w16cid:durableId="1129592467">
    <w:abstractNumId w:val="0"/>
  </w:num>
  <w:num w:numId="4" w16cid:durableId="235357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5"/>
    <w:rsid w:val="000A568F"/>
    <w:rsid w:val="001F0FFE"/>
    <w:rsid w:val="0020690F"/>
    <w:rsid w:val="00267F1A"/>
    <w:rsid w:val="00291985"/>
    <w:rsid w:val="0031229D"/>
    <w:rsid w:val="00356225"/>
    <w:rsid w:val="003B1FF7"/>
    <w:rsid w:val="00415B31"/>
    <w:rsid w:val="00452A3F"/>
    <w:rsid w:val="004E52EC"/>
    <w:rsid w:val="00563AE9"/>
    <w:rsid w:val="00576E2F"/>
    <w:rsid w:val="00585A45"/>
    <w:rsid w:val="00594327"/>
    <w:rsid w:val="005E144D"/>
    <w:rsid w:val="006974B0"/>
    <w:rsid w:val="0073264F"/>
    <w:rsid w:val="00821237"/>
    <w:rsid w:val="008339D2"/>
    <w:rsid w:val="0087612E"/>
    <w:rsid w:val="008C1605"/>
    <w:rsid w:val="009162CC"/>
    <w:rsid w:val="009713AD"/>
    <w:rsid w:val="009C1F17"/>
    <w:rsid w:val="00A063F6"/>
    <w:rsid w:val="00A41F75"/>
    <w:rsid w:val="00A6784B"/>
    <w:rsid w:val="00AA7E1D"/>
    <w:rsid w:val="00AD2218"/>
    <w:rsid w:val="00C922B9"/>
    <w:rsid w:val="00CC67C3"/>
    <w:rsid w:val="00D364B8"/>
    <w:rsid w:val="00D7431A"/>
    <w:rsid w:val="00E01CAD"/>
    <w:rsid w:val="00E01F7D"/>
    <w:rsid w:val="00E91C80"/>
    <w:rsid w:val="00E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6612"/>
  <w15:chartTrackingRefBased/>
  <w15:docId w15:val="{1D43E72D-2721-4D0B-9416-6BE6DB6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2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1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08">
              <w:marLeft w:val="0"/>
              <w:marRight w:val="0"/>
              <w:marTop w:val="0"/>
              <w:marBottom w:val="0"/>
              <w:divBdr>
                <w:top w:val="single" w:sz="6" w:space="0" w:color="E0E2E6"/>
                <w:left w:val="single" w:sz="6" w:space="0" w:color="E0E2E6"/>
                <w:bottom w:val="single" w:sz="6" w:space="0" w:color="E0E2E6"/>
                <w:right w:val="single" w:sz="6" w:space="0" w:color="E0E2E6"/>
              </w:divBdr>
            </w:div>
          </w:divsChild>
        </w:div>
        <w:div w:id="1027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Puhalo</dc:creator>
  <cp:keywords/>
  <dc:description/>
  <cp:lastModifiedBy>Emilija Vasilevska</cp:lastModifiedBy>
  <cp:revision>5</cp:revision>
  <dcterms:created xsi:type="dcterms:W3CDTF">2025-03-31T11:16:00Z</dcterms:created>
  <dcterms:modified xsi:type="dcterms:W3CDTF">2025-03-31T12:08:00Z</dcterms:modified>
</cp:coreProperties>
</file>