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FD" w:rsidRDefault="002B1D5A">
      <w:pPr>
        <w:rPr>
          <w:lang w:val="mk-MK"/>
        </w:rPr>
      </w:pPr>
      <w:r>
        <w:rPr>
          <w:noProof/>
        </w:rPr>
        <w:drawing>
          <wp:inline distT="0" distB="0" distL="0" distR="0" wp14:anchorId="509494EE">
            <wp:extent cx="163830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FDE" w:rsidRDefault="00873FDE">
      <w:pPr>
        <w:rPr>
          <w:lang w:val="mk-MK"/>
        </w:rPr>
      </w:pPr>
    </w:p>
    <w:p w:rsidR="00873FDE" w:rsidRDefault="00873FDE">
      <w:r>
        <w:t xml:space="preserve">General Goods </w:t>
      </w:r>
      <w:r w:rsidR="00A31E45">
        <w:t>International DOO</w:t>
      </w:r>
      <w:r>
        <w:rPr>
          <w:lang w:val="mk-MK"/>
        </w:rPr>
        <w:t xml:space="preserve"> е реномирана компанија од областа на месната индустрија, која поради проширување </w:t>
      </w:r>
      <w:r w:rsidR="00A31E45">
        <w:rPr>
          <w:lang w:val="mk-MK"/>
        </w:rPr>
        <w:t xml:space="preserve">во обемот на работењето </w:t>
      </w:r>
      <w:bookmarkStart w:id="0" w:name="_GoBack"/>
      <w:bookmarkEnd w:id="0"/>
      <w:r>
        <w:rPr>
          <w:lang w:val="mk-MK"/>
        </w:rPr>
        <w:t>има потреба од следните работни позиции</w:t>
      </w:r>
    </w:p>
    <w:p w:rsidR="00873FDE" w:rsidRPr="0020199B" w:rsidRDefault="00873FDE" w:rsidP="00873FDE">
      <w:pPr>
        <w:pStyle w:val="ListParagraph"/>
        <w:numPr>
          <w:ilvl w:val="0"/>
          <w:numId w:val="1"/>
        </w:numPr>
        <w:rPr>
          <w:b/>
        </w:rPr>
      </w:pPr>
      <w:r w:rsidRPr="0020199B">
        <w:rPr>
          <w:b/>
          <w:lang w:val="mk-MK"/>
        </w:rPr>
        <w:t>Општи работници по погон</w:t>
      </w:r>
    </w:p>
    <w:p w:rsidR="00873FDE" w:rsidRDefault="00873FDE" w:rsidP="00873FDE">
      <w:pPr>
        <w:rPr>
          <w:lang w:val="mk-MK"/>
        </w:rPr>
      </w:pPr>
      <w:r>
        <w:rPr>
          <w:lang w:val="mk-MK"/>
        </w:rPr>
        <w:t>Квалификации</w:t>
      </w:r>
    </w:p>
    <w:p w:rsidR="00873FDE" w:rsidRPr="00873FDE" w:rsidRDefault="00873FDE" w:rsidP="00873FDE">
      <w:pPr>
        <w:pStyle w:val="ListParagraph"/>
        <w:numPr>
          <w:ilvl w:val="0"/>
          <w:numId w:val="4"/>
        </w:numPr>
        <w:rPr>
          <w:lang w:val="mk-MK"/>
        </w:rPr>
      </w:pPr>
      <w:r w:rsidRPr="00873FDE">
        <w:rPr>
          <w:lang w:val="mk-MK"/>
        </w:rPr>
        <w:t xml:space="preserve">Завршено </w:t>
      </w:r>
      <w:r>
        <w:t>CCC</w:t>
      </w:r>
    </w:p>
    <w:p w:rsidR="00873FDE" w:rsidRPr="00873FDE" w:rsidRDefault="00873FDE" w:rsidP="00873FDE">
      <w:pPr>
        <w:pStyle w:val="ListParagraph"/>
        <w:numPr>
          <w:ilvl w:val="0"/>
          <w:numId w:val="4"/>
        </w:numPr>
        <w:rPr>
          <w:lang w:val="mk-MK"/>
        </w:rPr>
      </w:pPr>
      <w:r w:rsidRPr="00873FDE">
        <w:rPr>
          <w:lang w:val="mk-MK"/>
        </w:rPr>
        <w:t>Со работно искуство</w:t>
      </w:r>
      <w:r w:rsidR="00A31E45">
        <w:t xml:space="preserve"> </w:t>
      </w:r>
      <w:r w:rsidR="00A31E45">
        <w:rPr>
          <w:lang w:val="mk-MK"/>
        </w:rPr>
        <w:t>во прехранбен сектор</w:t>
      </w:r>
    </w:p>
    <w:p w:rsidR="00873FDE" w:rsidRDefault="00873FDE" w:rsidP="00873FDE">
      <w:r>
        <w:rPr>
          <w:lang w:val="mk-MK"/>
        </w:rPr>
        <w:t>Личен профил</w:t>
      </w:r>
    </w:p>
    <w:p w:rsidR="00873FDE" w:rsidRPr="00873FDE" w:rsidRDefault="00873FDE" w:rsidP="00873FDE">
      <w:pPr>
        <w:pStyle w:val="ListParagraph"/>
        <w:numPr>
          <w:ilvl w:val="0"/>
          <w:numId w:val="3"/>
        </w:numPr>
      </w:pPr>
      <w:r>
        <w:rPr>
          <w:lang w:val="mk-MK"/>
        </w:rPr>
        <w:t>Организираност, одговорност и педантност</w:t>
      </w:r>
    </w:p>
    <w:p w:rsidR="00873FDE" w:rsidRPr="00873FDE" w:rsidRDefault="00873FDE" w:rsidP="00873FDE">
      <w:pPr>
        <w:pStyle w:val="ListParagraph"/>
        <w:numPr>
          <w:ilvl w:val="0"/>
          <w:numId w:val="3"/>
        </w:numPr>
      </w:pPr>
      <w:r>
        <w:rPr>
          <w:lang w:val="mk-MK"/>
        </w:rPr>
        <w:t>Способност за тимска работа</w:t>
      </w:r>
    </w:p>
    <w:p w:rsidR="00873FDE" w:rsidRPr="00873FDE" w:rsidRDefault="00873FDE" w:rsidP="00873FDE">
      <w:pPr>
        <w:pStyle w:val="ListParagraph"/>
        <w:numPr>
          <w:ilvl w:val="0"/>
          <w:numId w:val="3"/>
        </w:numPr>
      </w:pPr>
      <w:r>
        <w:rPr>
          <w:lang w:val="mk-MK"/>
        </w:rPr>
        <w:t>Динамичност во работата</w:t>
      </w:r>
    </w:p>
    <w:p w:rsidR="00873FDE" w:rsidRPr="00873FDE" w:rsidRDefault="0020199B" w:rsidP="00873FDE">
      <w:pPr>
        <w:pStyle w:val="ListParagraph"/>
        <w:numPr>
          <w:ilvl w:val="0"/>
          <w:numId w:val="3"/>
        </w:numPr>
      </w:pPr>
      <w:r>
        <w:rPr>
          <w:lang w:val="mk-MK"/>
        </w:rPr>
        <w:t>Лојалн</w:t>
      </w:r>
      <w:r w:rsidR="00873FDE">
        <w:rPr>
          <w:lang w:val="mk-MK"/>
        </w:rPr>
        <w:t>о</w:t>
      </w:r>
      <w:r>
        <w:rPr>
          <w:lang w:val="mk-MK"/>
        </w:rPr>
        <w:t>с</w:t>
      </w:r>
      <w:r w:rsidR="00873FDE">
        <w:rPr>
          <w:lang w:val="mk-MK"/>
        </w:rPr>
        <w:t>т и чесност во работењето</w:t>
      </w:r>
    </w:p>
    <w:p w:rsidR="00873FDE" w:rsidRDefault="00873FDE" w:rsidP="00873FDE">
      <w:pPr>
        <w:rPr>
          <w:lang w:val="mk-MK"/>
        </w:rPr>
      </w:pPr>
      <w:r>
        <w:rPr>
          <w:lang w:val="mk-MK"/>
        </w:rPr>
        <w:t>Работни обврски</w:t>
      </w:r>
    </w:p>
    <w:p w:rsidR="00873FDE" w:rsidRDefault="00873FDE" w:rsidP="00873FDE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>Селекција на суровина</w:t>
      </w:r>
    </w:p>
    <w:p w:rsidR="00873FDE" w:rsidRDefault="00873FDE" w:rsidP="00873FDE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>Категоризација на суровина</w:t>
      </w:r>
    </w:p>
    <w:p w:rsidR="00873FDE" w:rsidRDefault="00873FDE" w:rsidP="00873FDE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>Пакување во примарна и секундарна амбалажа</w:t>
      </w:r>
    </w:p>
    <w:p w:rsidR="00873FDE" w:rsidRDefault="00873FDE" w:rsidP="00873FDE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>Означување на производи</w:t>
      </w:r>
    </w:p>
    <w:p w:rsidR="0020199B" w:rsidRDefault="0020199B" w:rsidP="00873FDE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>Визуелна контрола на готов производ</w:t>
      </w:r>
    </w:p>
    <w:p w:rsidR="0020199B" w:rsidRDefault="0020199B" w:rsidP="00873FDE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>Складирање на готов производ на соодветен температурен режим</w:t>
      </w:r>
    </w:p>
    <w:p w:rsidR="006B7526" w:rsidRDefault="006B7526" w:rsidP="00873FDE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>Одржување на хигиена на работен простор по завршување на производството по однапред зададени упатства за чистење</w:t>
      </w:r>
    </w:p>
    <w:p w:rsidR="0020199B" w:rsidRDefault="0020199B" w:rsidP="0020199B">
      <w:pPr>
        <w:rPr>
          <w:lang w:val="mk-MK"/>
        </w:rPr>
      </w:pPr>
    </w:p>
    <w:p w:rsidR="00873FDE" w:rsidRPr="00873FDE" w:rsidRDefault="00873FDE" w:rsidP="00873FDE">
      <w:pPr>
        <w:rPr>
          <w:lang w:val="mk-MK"/>
        </w:rPr>
      </w:pPr>
    </w:p>
    <w:sectPr w:rsidR="00873FDE" w:rsidRPr="00873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9DC"/>
    <w:multiLevelType w:val="hybridMultilevel"/>
    <w:tmpl w:val="EA58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BE4"/>
    <w:multiLevelType w:val="hybridMultilevel"/>
    <w:tmpl w:val="A598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61CEA"/>
    <w:multiLevelType w:val="hybridMultilevel"/>
    <w:tmpl w:val="D0A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25A22"/>
    <w:multiLevelType w:val="hybridMultilevel"/>
    <w:tmpl w:val="1B1A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E6AF6"/>
    <w:multiLevelType w:val="hybridMultilevel"/>
    <w:tmpl w:val="F244D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0F6DFA"/>
    <w:multiLevelType w:val="hybridMultilevel"/>
    <w:tmpl w:val="D46E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132B2"/>
    <w:multiLevelType w:val="hybridMultilevel"/>
    <w:tmpl w:val="0A62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03171"/>
    <w:multiLevelType w:val="hybridMultilevel"/>
    <w:tmpl w:val="EE14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5A"/>
    <w:rsid w:val="0020199B"/>
    <w:rsid w:val="002B1D5A"/>
    <w:rsid w:val="005265FD"/>
    <w:rsid w:val="006B7526"/>
    <w:rsid w:val="00873FDE"/>
    <w:rsid w:val="00A3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495E"/>
  <w15:chartTrackingRefBased/>
  <w15:docId w15:val="{B63DDADB-9089-4F5D-9639-9EF571AA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F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2020-06-11T07:57:00Z</dcterms:created>
  <dcterms:modified xsi:type="dcterms:W3CDTF">2020-11-30T08:01:00Z</dcterms:modified>
</cp:coreProperties>
</file>