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AD" w:rsidRPr="005D6F4E" w:rsidRDefault="008C14AD" w:rsidP="00EC5E7E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lang w:val="mk-MK"/>
        </w:rPr>
      </w:pPr>
      <w:r w:rsidRPr="005D6F4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-266700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4AD" w:rsidRPr="005D6F4E" w:rsidRDefault="008C14AD" w:rsidP="005D6F4E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</w:p>
    <w:p w:rsidR="00EC5E7E" w:rsidRPr="005D6F4E" w:rsidRDefault="00EC5E7E" w:rsidP="005D6F4E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ДПТУ Брако ДОО од Велес има потреба од:</w:t>
      </w:r>
    </w:p>
    <w:p w:rsidR="005D6B5E" w:rsidRPr="005D6F4E" w:rsidRDefault="005D6B5E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</w:p>
    <w:p w:rsidR="005D6B5E" w:rsidRPr="005D6F4E" w:rsidRDefault="00D43D44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КОНТРОЛОР ЗА ВЛЕЗНА КОНТРОЛА</w:t>
      </w:r>
      <w:r w:rsidR="005D0404" w:rsidRPr="005D6F4E">
        <w:rPr>
          <w:rFonts w:ascii="Helvetica" w:hAnsi="Helvetica" w:cs="Helvetica"/>
          <w:color w:val="1D2129"/>
          <w:lang w:val="mk-MK"/>
        </w:rPr>
        <w:t xml:space="preserve"> </w:t>
      </w:r>
    </w:p>
    <w:p w:rsidR="005D0404" w:rsidRPr="005D6F4E" w:rsidRDefault="005D0404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</w:p>
    <w:p w:rsidR="006F36CB" w:rsidRPr="005D6F4E" w:rsidRDefault="00EC5E7E" w:rsidP="005D6F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Работни задачи:</w:t>
      </w:r>
    </w:p>
    <w:p w:rsidR="005D6F4E" w:rsidRPr="005D6F4E" w:rsidRDefault="005D6F4E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Влезна контрола на квалитет на суровини и материјали</w:t>
      </w:r>
      <w:r w:rsidRPr="005D6F4E">
        <w:rPr>
          <w:rFonts w:ascii="inherit" w:hAnsi="inherit"/>
          <w:color w:val="1D2129"/>
          <w:sz w:val="24"/>
          <w:szCs w:val="24"/>
        </w:rPr>
        <w:t>;</w:t>
      </w:r>
    </w:p>
    <w:p w:rsidR="005D6F4E" w:rsidRPr="005D6F4E" w:rsidRDefault="005D6F4E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Подготовка на соодветна документација за евидентирање на спроведената контрола</w:t>
      </w:r>
      <w:r w:rsidRPr="005D6F4E"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5D6F4E" w:rsidRPr="005D6F4E" w:rsidRDefault="005D6F4E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Активно учество во процесот на справување со рекламации до клиенти за проблеми утврдени при влезна контрола</w:t>
      </w:r>
      <w:r w:rsidRPr="005D6F4E"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5D0404" w:rsidRPr="005D6F4E" w:rsidRDefault="005D6F4E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Имплементација на барањата на системот за управување со квалитет поврзани со работната позиција, барањата на клиентите и пренесување на потребните информации до сите вклучени во процесот</w:t>
      </w:r>
      <w:r w:rsidRPr="005D6F4E">
        <w:rPr>
          <w:rFonts w:ascii="inherit" w:hAnsi="inherit"/>
          <w:color w:val="1D2129"/>
          <w:sz w:val="24"/>
          <w:szCs w:val="24"/>
          <w:lang w:val="mk-MK"/>
        </w:rPr>
        <w:t>.</w:t>
      </w:r>
    </w:p>
    <w:p w:rsidR="00DE0046" w:rsidRPr="005D6F4E" w:rsidRDefault="00DE0046" w:rsidP="005D6F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1D2129"/>
          <w:lang w:val="mk-MK"/>
        </w:rPr>
      </w:pPr>
    </w:p>
    <w:p w:rsidR="00EC5E7E" w:rsidRPr="005D6F4E" w:rsidRDefault="00EC5E7E" w:rsidP="005D6F4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Потребно Образование, Вештини и Способности:</w:t>
      </w:r>
    </w:p>
    <w:p w:rsidR="00AA33DF" w:rsidRPr="005D6F4E" w:rsidRDefault="00AA33DF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С</w:t>
      </w:r>
      <w:r w:rsidR="005D0404" w:rsidRPr="005D6F4E">
        <w:rPr>
          <w:rFonts w:ascii="inherit" w:hAnsi="inherit"/>
          <w:color w:val="1D2129"/>
          <w:sz w:val="24"/>
          <w:szCs w:val="24"/>
          <w:lang w:val="mk-MK"/>
        </w:rPr>
        <w:t>СС</w:t>
      </w:r>
      <w:r w:rsidRPr="005D6F4E">
        <w:rPr>
          <w:rFonts w:ascii="inherit" w:hAnsi="inherit"/>
          <w:color w:val="1D2129"/>
          <w:sz w:val="24"/>
          <w:szCs w:val="24"/>
          <w:lang w:val="mk-MK"/>
        </w:rPr>
        <w:t xml:space="preserve"> – предност имаат од техничките струки</w:t>
      </w:r>
      <w:r w:rsidR="005D6F4E"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5D0404" w:rsidRPr="005D6F4E" w:rsidRDefault="00AA33DF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 xml:space="preserve">Основно </w:t>
      </w:r>
      <w:r w:rsidR="005D0404" w:rsidRPr="005D6F4E">
        <w:rPr>
          <w:rFonts w:ascii="inherit" w:hAnsi="inherit"/>
          <w:color w:val="1D2129"/>
          <w:sz w:val="24"/>
          <w:szCs w:val="24"/>
          <w:lang w:val="mk-MK"/>
        </w:rPr>
        <w:t>познавање на англиски јазик</w:t>
      </w:r>
      <w:r w:rsidR="005D6F4E"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5D0404" w:rsidRPr="005D6F4E" w:rsidRDefault="005D0404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Одлично познавање на работа со MS Office</w:t>
      </w:r>
      <w:r w:rsidR="005D6F4E"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5D6F4E" w:rsidRPr="005D6F4E" w:rsidRDefault="005D6F4E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Подготвеност за работа во динамична средина</w:t>
      </w:r>
      <w:r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5D0404" w:rsidRPr="005D6F4E" w:rsidRDefault="005D0404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Ефективност, ефикасност и одговорност при исполнувањето на обврските</w:t>
      </w:r>
      <w:r w:rsidR="005D6F4E"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5D0404" w:rsidRPr="005D6F4E" w:rsidRDefault="005D0404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Посветеност, мотивираност, иницијативност</w:t>
      </w:r>
      <w:r w:rsidR="005D6F4E">
        <w:rPr>
          <w:rFonts w:ascii="inherit" w:hAnsi="inherit"/>
          <w:color w:val="1D2129"/>
          <w:sz w:val="24"/>
          <w:szCs w:val="24"/>
          <w:lang w:val="mk-MK"/>
        </w:rPr>
        <w:t>;</w:t>
      </w:r>
    </w:p>
    <w:p w:rsidR="00EC5E7E" w:rsidRPr="005D6F4E" w:rsidRDefault="005D0404" w:rsidP="005D6F4E">
      <w:pPr>
        <w:numPr>
          <w:ilvl w:val="0"/>
          <w:numId w:val="1"/>
        </w:numPr>
        <w:shd w:val="clear" w:color="auto" w:fill="FFFFFF"/>
        <w:ind w:left="720"/>
        <w:jc w:val="both"/>
        <w:rPr>
          <w:rFonts w:ascii="inherit" w:hAnsi="inherit"/>
          <w:color w:val="1D2129"/>
          <w:sz w:val="24"/>
          <w:szCs w:val="24"/>
          <w:lang w:val="mk-MK"/>
        </w:rPr>
      </w:pPr>
      <w:r w:rsidRPr="005D6F4E">
        <w:rPr>
          <w:rFonts w:ascii="inherit" w:hAnsi="inherit"/>
          <w:color w:val="1D2129"/>
          <w:sz w:val="24"/>
          <w:szCs w:val="24"/>
          <w:lang w:val="mk-MK"/>
        </w:rPr>
        <w:t>Тимска работа и кооперативност</w:t>
      </w:r>
      <w:r w:rsidR="005D6F4E">
        <w:rPr>
          <w:rFonts w:ascii="inherit" w:hAnsi="inherit"/>
          <w:color w:val="1D2129"/>
          <w:sz w:val="24"/>
          <w:szCs w:val="24"/>
          <w:lang w:val="mk-MK"/>
        </w:rPr>
        <w:t>.</w:t>
      </w:r>
    </w:p>
    <w:p w:rsidR="005D0404" w:rsidRPr="005D6F4E" w:rsidRDefault="005D0404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</w:p>
    <w:p w:rsidR="00EC5E7E" w:rsidRPr="005D6F4E" w:rsidRDefault="00EC5E7E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Што нуди работното место:</w:t>
      </w:r>
    </w:p>
    <w:p w:rsidR="006F36CB" w:rsidRPr="005D6F4E" w:rsidRDefault="006F36CB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</w:p>
    <w:p w:rsidR="00EC5E7E" w:rsidRPr="005D6F4E" w:rsidRDefault="00EC5E7E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Можност за стекнување знаење и искуство, од искусни обучувачи, долгогодишни членови на тимот на БРАКО, добар социјален пакет, продолжување по стапките на нашите партнери во задоволување на барањата на купувачите насекаде во светот.</w:t>
      </w:r>
      <w:r w:rsidRPr="005D6F4E">
        <w:rPr>
          <w:rFonts w:ascii="Helvetica" w:hAnsi="Helvetica" w:cs="Helvetica"/>
          <w:lang w:val="mk-MK"/>
        </w:rPr>
        <w:t> </w:t>
      </w:r>
    </w:p>
    <w:p w:rsidR="006F36CB" w:rsidRPr="005D6F4E" w:rsidRDefault="006F36CB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</w:p>
    <w:p w:rsidR="00EC5E7E" w:rsidRPr="005D6F4E" w:rsidRDefault="00EC5E7E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 xml:space="preserve">Сите заинтересирани да испратат CV на следната </w:t>
      </w:r>
      <w:r w:rsidR="00C960E7" w:rsidRPr="005D6F4E">
        <w:rPr>
          <w:rFonts w:ascii="Helvetica" w:hAnsi="Helvetica" w:cs="Helvetica"/>
          <w:color w:val="1D2129"/>
          <w:lang w:val="mk-MK"/>
        </w:rPr>
        <w:t>електронска</w:t>
      </w:r>
      <w:r w:rsidRPr="005D6F4E">
        <w:rPr>
          <w:rFonts w:ascii="Helvetica" w:hAnsi="Helvetica" w:cs="Helvetica"/>
          <w:color w:val="1D2129"/>
          <w:lang w:val="mk-MK"/>
        </w:rPr>
        <w:t xml:space="preserve"> адреса </w:t>
      </w:r>
      <w:hyperlink r:id="rId6" w:history="1">
        <w:r w:rsidRPr="005D6F4E">
          <w:rPr>
            <w:rFonts w:ascii="Helvetica" w:hAnsi="Helvetica" w:cs="Helvetica"/>
            <w:color w:val="1D2129"/>
            <w:lang w:val="mk-MK"/>
          </w:rPr>
          <w:t>hr@brako.com.mk</w:t>
        </w:r>
      </w:hyperlink>
      <w:r w:rsidR="005D2500" w:rsidRPr="005D6F4E">
        <w:rPr>
          <w:rFonts w:ascii="Helvetica" w:hAnsi="Helvetica" w:cs="Helvetica"/>
          <w:color w:val="1D2129"/>
          <w:lang w:val="mk-MK"/>
        </w:rPr>
        <w:t xml:space="preserve"> </w:t>
      </w:r>
      <w:r w:rsidR="00C960E7" w:rsidRPr="005D6F4E">
        <w:rPr>
          <w:rFonts w:ascii="Helvetica" w:hAnsi="Helvetica" w:cs="Helvetica"/>
          <w:color w:val="1D2129"/>
          <w:lang w:val="mk-MK"/>
        </w:rPr>
        <w:t xml:space="preserve"> </w:t>
      </w:r>
      <w:r w:rsidR="006F36CB" w:rsidRPr="005D6F4E">
        <w:rPr>
          <w:rFonts w:ascii="Helvetica" w:hAnsi="Helvetica" w:cs="Helvetica"/>
          <w:color w:val="1D2129"/>
          <w:lang w:val="mk-MK"/>
        </w:rPr>
        <w:t xml:space="preserve"> </w:t>
      </w:r>
    </w:p>
    <w:p w:rsidR="00EC5E7E" w:rsidRPr="005D6F4E" w:rsidRDefault="00EC5E7E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Ќе бидат контактирани само кандидатите што ќе се изберат за на интервју.</w:t>
      </w:r>
    </w:p>
    <w:p w:rsidR="002A132A" w:rsidRPr="005D6F4E" w:rsidRDefault="00EC5E7E" w:rsidP="005D6F4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lang w:val="mk-MK"/>
        </w:rPr>
      </w:pPr>
      <w:r w:rsidRPr="005D6F4E">
        <w:rPr>
          <w:rFonts w:ascii="Helvetica" w:hAnsi="Helvetica" w:cs="Helvetica"/>
          <w:color w:val="1D2129"/>
          <w:lang w:val="mk-MK"/>
        </w:rPr>
        <w:t>Прашања и повеќе информации на тел. 043 551 107.</w:t>
      </w:r>
      <w:bookmarkStart w:id="0" w:name="_GoBack"/>
      <w:bookmarkEnd w:id="0"/>
    </w:p>
    <w:p w:rsidR="00C960E7" w:rsidRPr="005D6F4E" w:rsidRDefault="00C960E7" w:rsidP="006F36CB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lang w:val="mk-MK"/>
        </w:rPr>
      </w:pPr>
    </w:p>
    <w:p w:rsidR="00C960E7" w:rsidRPr="005D6F4E" w:rsidRDefault="00C960E7" w:rsidP="00C960E7">
      <w:pPr>
        <w:rPr>
          <w:rFonts w:ascii="Arial" w:hAnsi="Arial" w:cs="Arial"/>
          <w:sz w:val="24"/>
          <w:szCs w:val="24"/>
          <w:lang w:val="mk-MK"/>
        </w:rPr>
      </w:pPr>
    </w:p>
    <w:sectPr w:rsidR="00C960E7" w:rsidRPr="005D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078FB"/>
    <w:multiLevelType w:val="hybridMultilevel"/>
    <w:tmpl w:val="BDDC2C56"/>
    <w:lvl w:ilvl="0" w:tplc="5CAC9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18B0"/>
    <w:multiLevelType w:val="hybridMultilevel"/>
    <w:tmpl w:val="9028C8E0"/>
    <w:lvl w:ilvl="0" w:tplc="042F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318F1"/>
    <w:multiLevelType w:val="hybridMultilevel"/>
    <w:tmpl w:val="34F02B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2A132A"/>
    <w:rsid w:val="00327DA8"/>
    <w:rsid w:val="00463EBD"/>
    <w:rsid w:val="004C0F5B"/>
    <w:rsid w:val="005D0404"/>
    <w:rsid w:val="005D2500"/>
    <w:rsid w:val="005D6B5E"/>
    <w:rsid w:val="005D6F4E"/>
    <w:rsid w:val="006F36CB"/>
    <w:rsid w:val="00767101"/>
    <w:rsid w:val="007C7980"/>
    <w:rsid w:val="008C14AD"/>
    <w:rsid w:val="009F4972"/>
    <w:rsid w:val="00AA33DF"/>
    <w:rsid w:val="00C960E7"/>
    <w:rsid w:val="00CD0FFC"/>
    <w:rsid w:val="00D43D44"/>
    <w:rsid w:val="00DE0046"/>
    <w:rsid w:val="00E4654E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8628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ListParagraph">
    <w:name w:val="List Paragraph"/>
    <w:basedOn w:val="Normal"/>
    <w:uiPriority w:val="34"/>
    <w:qFormat/>
    <w:rsid w:val="00C960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brak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4</cp:revision>
  <dcterms:created xsi:type="dcterms:W3CDTF">2018-12-07T08:57:00Z</dcterms:created>
  <dcterms:modified xsi:type="dcterms:W3CDTF">2018-12-07T11:57:00Z</dcterms:modified>
</cp:coreProperties>
</file>