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81538" w14:textId="2634940E" w:rsidR="00794DF4" w:rsidRDefault="00794DF4" w:rsidP="00794DF4">
      <w:pPr>
        <w:rPr>
          <w:rFonts w:ascii="Candara" w:hAnsi="Candara"/>
          <w:sz w:val="20"/>
          <w:szCs w:val="20"/>
          <w:lang w:val="sq-AL"/>
        </w:rPr>
      </w:pPr>
      <w:proofErr w:type="spellStart"/>
      <w:r w:rsidRPr="00A43E42">
        <w:rPr>
          <w:rFonts w:ascii="Candara" w:hAnsi="Candara"/>
          <w:sz w:val="20"/>
          <w:szCs w:val="20"/>
        </w:rPr>
        <w:t>Sho</w:t>
      </w:r>
      <w:proofErr w:type="spellEnd"/>
      <w:r w:rsidRPr="00A43E42">
        <w:rPr>
          <w:rFonts w:ascii="Candara" w:hAnsi="Candara"/>
          <w:sz w:val="20"/>
          <w:szCs w:val="20"/>
          <w:lang w:val="sq-AL"/>
        </w:rPr>
        <w:t xml:space="preserve">qëria për shërbime </w:t>
      </w:r>
      <w:r w:rsidRPr="00A43E42">
        <w:rPr>
          <w:rFonts w:ascii="Candara" w:hAnsi="Candara"/>
          <w:b/>
          <w:sz w:val="20"/>
          <w:szCs w:val="20"/>
          <w:lang w:val="sq-AL"/>
        </w:rPr>
        <w:t>Moneta Financial Services DOOEL Shkup</w:t>
      </w:r>
      <w:r w:rsidRPr="00A43E42">
        <w:rPr>
          <w:rFonts w:ascii="Candara" w:hAnsi="Candara"/>
          <w:sz w:val="20"/>
          <w:szCs w:val="20"/>
          <w:lang w:val="sq-AL"/>
        </w:rPr>
        <w:t>, me seli në rrugën Bitpazarska nr.60/1-1 Shkup, kodi postal nr.915, e licencuar nga</w:t>
      </w:r>
      <w:r w:rsidR="00023885">
        <w:rPr>
          <w:rFonts w:ascii="Candara" w:hAnsi="Candara"/>
          <w:sz w:val="20"/>
          <w:szCs w:val="20"/>
          <w:lang w:val="sq-AL"/>
        </w:rPr>
        <w:t xml:space="preserve"> </w:t>
      </w:r>
      <w:r w:rsidR="00A35476">
        <w:rPr>
          <w:rFonts w:ascii="Candara" w:hAnsi="Candara"/>
          <w:sz w:val="20"/>
          <w:szCs w:val="20"/>
          <w:lang w:val="sq-AL"/>
        </w:rPr>
        <w:t>Banka Popullore e R.M.V.</w:t>
      </w:r>
      <w:r w:rsidRPr="00A43E42">
        <w:rPr>
          <w:rFonts w:ascii="Candara" w:hAnsi="Candara"/>
          <w:sz w:val="20"/>
          <w:szCs w:val="20"/>
          <w:lang w:val="sq-AL"/>
        </w:rPr>
        <w:t xml:space="preserve"> si ofrues i shërbimit për Transfer të Shpejtë Parash</w:t>
      </w:r>
      <w:r w:rsidR="00A43E42" w:rsidRPr="00A43E42">
        <w:rPr>
          <w:rFonts w:ascii="Candara" w:hAnsi="Candara"/>
          <w:sz w:val="20"/>
          <w:szCs w:val="20"/>
          <w:lang w:val="sq-AL"/>
        </w:rPr>
        <w:t xml:space="preserve"> - </w:t>
      </w:r>
      <w:r w:rsidR="00A43E42" w:rsidRPr="00A43E42">
        <w:rPr>
          <w:rFonts w:ascii="Candara" w:hAnsi="Candara"/>
          <w:b/>
          <w:sz w:val="20"/>
          <w:szCs w:val="20"/>
          <w:lang w:val="sq-AL"/>
        </w:rPr>
        <w:t>MoneyGram</w:t>
      </w:r>
      <w:r w:rsidRPr="00A43E42">
        <w:rPr>
          <w:rFonts w:ascii="Candara" w:hAnsi="Candara"/>
          <w:sz w:val="20"/>
          <w:szCs w:val="20"/>
          <w:lang w:val="sq-AL"/>
        </w:rPr>
        <w:t>, shpall:</w:t>
      </w:r>
    </w:p>
    <w:p w14:paraId="5FB2DF55" w14:textId="77777777" w:rsidR="00B34305" w:rsidRPr="00A43E42" w:rsidRDefault="00B34305" w:rsidP="00794DF4">
      <w:pPr>
        <w:rPr>
          <w:rFonts w:ascii="Candara" w:hAnsi="Candara"/>
          <w:sz w:val="20"/>
          <w:szCs w:val="20"/>
          <w:lang w:val="sq-AL"/>
        </w:rPr>
      </w:pPr>
    </w:p>
    <w:p w14:paraId="6C2E9F7C" w14:textId="77777777" w:rsidR="00794DF4" w:rsidRPr="00794DF4" w:rsidRDefault="00794DF4" w:rsidP="00794DF4">
      <w:pPr>
        <w:jc w:val="center"/>
        <w:rPr>
          <w:rFonts w:ascii="Candara" w:hAnsi="Candara"/>
          <w:b/>
          <w:sz w:val="22"/>
          <w:szCs w:val="22"/>
          <w:lang w:val="sq-AL"/>
        </w:rPr>
      </w:pPr>
      <w:r w:rsidRPr="00794DF4">
        <w:rPr>
          <w:rFonts w:ascii="Candara" w:hAnsi="Candara"/>
          <w:b/>
          <w:sz w:val="22"/>
          <w:szCs w:val="22"/>
          <w:lang w:val="sq-AL"/>
        </w:rPr>
        <w:t>KONKURS</w:t>
      </w:r>
    </w:p>
    <w:p w14:paraId="53A94F8E" w14:textId="4A16934F" w:rsidR="00794DF4" w:rsidRPr="00794DF4" w:rsidRDefault="00794DF4" w:rsidP="00794DF4">
      <w:pPr>
        <w:jc w:val="center"/>
        <w:rPr>
          <w:rFonts w:ascii="Candara" w:hAnsi="Candara"/>
          <w:b/>
          <w:sz w:val="22"/>
          <w:szCs w:val="22"/>
          <w:lang w:val="sq-AL"/>
        </w:rPr>
      </w:pPr>
      <w:r w:rsidRPr="00794DF4">
        <w:rPr>
          <w:rFonts w:ascii="Candara" w:hAnsi="Candara"/>
          <w:b/>
          <w:sz w:val="22"/>
          <w:szCs w:val="22"/>
          <w:lang w:val="sq-AL"/>
        </w:rPr>
        <w:t xml:space="preserve">Për </w:t>
      </w:r>
      <w:r w:rsidR="00A35476">
        <w:rPr>
          <w:rFonts w:ascii="Candara" w:hAnsi="Candara"/>
          <w:b/>
          <w:sz w:val="22"/>
          <w:szCs w:val="22"/>
          <w:lang w:val="sq-AL"/>
        </w:rPr>
        <w:t>zyrtarë/e</w:t>
      </w:r>
      <w:r w:rsidRPr="00794DF4">
        <w:rPr>
          <w:rFonts w:ascii="Candara" w:hAnsi="Candara"/>
          <w:b/>
          <w:sz w:val="22"/>
          <w:szCs w:val="22"/>
          <w:lang w:val="sq-AL"/>
        </w:rPr>
        <w:t xml:space="preserve"> në sektorin e Financave</w:t>
      </w:r>
    </w:p>
    <w:p w14:paraId="215DF000" w14:textId="77777777" w:rsidR="00794DF4" w:rsidRPr="00ED60CF" w:rsidRDefault="00794DF4" w:rsidP="00794DF4">
      <w:pPr>
        <w:rPr>
          <w:rFonts w:ascii="Candara" w:hAnsi="Candara"/>
          <w:b/>
          <w:sz w:val="22"/>
          <w:szCs w:val="22"/>
          <w:lang w:val="sq-AL"/>
        </w:rPr>
      </w:pPr>
      <w:r w:rsidRPr="00ED60CF">
        <w:rPr>
          <w:rFonts w:ascii="Candara" w:hAnsi="Candara"/>
          <w:b/>
          <w:sz w:val="22"/>
          <w:szCs w:val="22"/>
          <w:lang w:val="sq-AL"/>
        </w:rPr>
        <w:t>Detyrat e punës dhe përgjegjësitë:</w:t>
      </w:r>
    </w:p>
    <w:p w14:paraId="2BCCFBAE" w14:textId="77777777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>Përgatitja e raporteve mujore financiare dhe raporteve të ndryshme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71E00738" w14:textId="77777777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>Mbledhje dhe analizë e informacioneve të kontabilitetit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3A81D459" w14:textId="77777777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>Barazim i llogarive të sub-agjentëve në bazë ditore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21BC2E7B" w14:textId="77777777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>Kalkulim, kontrollim, ndjekje dhe evidentim i kalkulimit të provizioneve për sub-agjentët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4B4FD77C" w14:textId="77777777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>Ndihmon në përgatitjen e bu</w:t>
      </w:r>
      <w:r w:rsidR="0007537C">
        <w:rPr>
          <w:rFonts w:ascii="Candara" w:hAnsi="Candara"/>
          <w:sz w:val="22"/>
          <w:szCs w:val="22"/>
          <w:lang w:val="sq-AL"/>
        </w:rPr>
        <w:t>xhetit të kompanisë dhe e ndjek</w:t>
      </w:r>
      <w:r w:rsidRPr="00A43E42">
        <w:rPr>
          <w:rFonts w:ascii="Candara" w:hAnsi="Candara"/>
          <w:sz w:val="22"/>
          <w:szCs w:val="22"/>
          <w:lang w:val="sq-AL"/>
        </w:rPr>
        <w:t xml:space="preserve"> zbatimin e tij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510A8FBB" w14:textId="77777777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>Mbajtje e rregullt e regjistrit për asetet afatgjata dhe kalkulimi i amortizimit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1D38D10D" w14:textId="77777777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 xml:space="preserve">Evidentimi i rregullt i aseteve të reja dhe </w:t>
      </w:r>
      <w:r w:rsidRPr="00A43E42">
        <w:rPr>
          <w:rFonts w:ascii="Candara" w:hAnsi="Candara"/>
          <w:sz w:val="22"/>
          <w:szCs w:val="22"/>
          <w:lang w:val="mk-MK"/>
        </w:rPr>
        <w:t xml:space="preserve">heqja </w:t>
      </w:r>
      <w:r w:rsidRPr="00A43E42">
        <w:rPr>
          <w:rFonts w:ascii="Candara" w:hAnsi="Candara"/>
          <w:sz w:val="22"/>
          <w:szCs w:val="22"/>
          <w:lang w:val="sq-AL"/>
        </w:rPr>
        <w:t>e atyre jashtë përdorimit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27B8AA94" w14:textId="77777777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>Përgjegjës për ndjekje të vazhdueshme të llogarive bankare të kompanisë dhe pajtueshmëri në rast mospërputhjeje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7274B4D9" w14:textId="77777777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>Përgjegjës për kalkulim, deklarim dhe pagesë në kohë të të gjitha llojeve të tatimeve, kontributeve dhe detyrimeve tjera publike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3FCF6B50" w14:textId="77777777" w:rsidR="00740B51" w:rsidRPr="00A43E42" w:rsidRDefault="00740B51" w:rsidP="00740B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 xml:space="preserve">Bashkëpunim me </w:t>
      </w:r>
      <w:r>
        <w:rPr>
          <w:rFonts w:ascii="Candara" w:hAnsi="Candara"/>
          <w:sz w:val="22"/>
          <w:szCs w:val="22"/>
          <w:lang w:val="sq-AL"/>
        </w:rPr>
        <w:t xml:space="preserve">Institucionet Rregullatore </w:t>
      </w:r>
      <w:r w:rsidRPr="00A43E42">
        <w:rPr>
          <w:rFonts w:ascii="Candara" w:hAnsi="Candara"/>
          <w:sz w:val="22"/>
          <w:szCs w:val="22"/>
          <w:lang w:val="sq-AL"/>
        </w:rPr>
        <w:t>në raste të kontrolleve në terren në kompaninë</w:t>
      </w:r>
      <w:r>
        <w:rPr>
          <w:rFonts w:ascii="Candara" w:hAnsi="Candara"/>
          <w:sz w:val="22"/>
          <w:szCs w:val="22"/>
          <w:lang w:val="sq-AL"/>
        </w:rPr>
        <w:t>;</w:t>
      </w:r>
    </w:p>
    <w:p w14:paraId="0BD2B2F0" w14:textId="0E05170A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 xml:space="preserve">Përgatitje e raporteve vjetore financiare dhe bashkëpunim me </w:t>
      </w:r>
      <w:r w:rsidR="00740B51">
        <w:rPr>
          <w:rFonts w:ascii="Candara" w:hAnsi="Candara"/>
          <w:sz w:val="22"/>
          <w:szCs w:val="22"/>
          <w:lang w:val="sq-AL"/>
        </w:rPr>
        <w:t>auditorët</w:t>
      </w:r>
      <w:r w:rsidR="00740B51" w:rsidRPr="00A43E42">
        <w:rPr>
          <w:rFonts w:ascii="Candara" w:hAnsi="Candara"/>
          <w:sz w:val="22"/>
          <w:szCs w:val="22"/>
          <w:lang w:val="sq-AL"/>
        </w:rPr>
        <w:t xml:space="preserve"> </w:t>
      </w:r>
      <w:r w:rsidRPr="00A43E42">
        <w:rPr>
          <w:rFonts w:ascii="Candara" w:hAnsi="Candara"/>
          <w:sz w:val="22"/>
          <w:szCs w:val="22"/>
          <w:lang w:val="sq-AL"/>
        </w:rPr>
        <w:t>e jashtëm gjatë revizionit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2D275B56" w14:textId="5429FBAC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>Kryerja e analizave financiare dhe profitabilitetit me kërkesë të</w:t>
      </w:r>
      <w:r w:rsidR="00740B51">
        <w:rPr>
          <w:rFonts w:ascii="Candara" w:hAnsi="Candara"/>
          <w:sz w:val="22"/>
          <w:szCs w:val="22"/>
          <w:lang w:val="sq-AL"/>
        </w:rPr>
        <w:t xml:space="preserve"> Udhëheqësit të Financave dhe</w:t>
      </w:r>
      <w:r w:rsidRPr="00A43E42">
        <w:rPr>
          <w:rFonts w:ascii="Candara" w:hAnsi="Candara"/>
          <w:sz w:val="22"/>
          <w:szCs w:val="22"/>
          <w:lang w:val="sq-AL"/>
        </w:rPr>
        <w:t xml:space="preserve"> Drejtorit të Përgjithshëm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59E7BAE9" w14:textId="77777777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>Kontrollim i evidencave kontabile dhe shpenzimeve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29FA74F2" w14:textId="77777777" w:rsidR="00794DF4" w:rsidRPr="00A43E42" w:rsidRDefault="00794DF4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sz w:val="22"/>
          <w:szCs w:val="22"/>
          <w:lang w:val="sq-AL"/>
        </w:rPr>
        <w:t>Sigurim i autorizimeve të të gjitha shpenzimeve në bazë të vijave buxhetore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0865201D" w14:textId="3BD1AD2D" w:rsidR="00A43E42" w:rsidRPr="00A43E42" w:rsidRDefault="009242A8" w:rsidP="00CF7DF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ndara" w:hAnsi="Candara"/>
          <w:sz w:val="22"/>
          <w:szCs w:val="22"/>
          <w:lang w:val="sq-AL"/>
        </w:rPr>
      </w:pPr>
      <w:r>
        <w:rPr>
          <w:rFonts w:ascii="Candara" w:hAnsi="Candara"/>
          <w:sz w:val="22"/>
          <w:szCs w:val="22"/>
          <w:lang w:val="sq-AL"/>
        </w:rPr>
        <w:t xml:space="preserve">Kryerja e punëve </w:t>
      </w:r>
      <w:r w:rsidR="00794DF4" w:rsidRPr="00A43E42">
        <w:rPr>
          <w:rFonts w:ascii="Candara" w:hAnsi="Candara"/>
          <w:sz w:val="22"/>
          <w:szCs w:val="22"/>
          <w:lang w:val="sq-AL"/>
        </w:rPr>
        <w:t>të tjera nga fusha e kontabilitetit, financave dhe punë të tjera administrative me kërkesë të</w:t>
      </w:r>
      <w:r w:rsidR="00740B51">
        <w:rPr>
          <w:rFonts w:ascii="Candara" w:hAnsi="Candara"/>
          <w:sz w:val="22"/>
          <w:szCs w:val="22"/>
          <w:lang w:val="sq-AL"/>
        </w:rPr>
        <w:t xml:space="preserve"> Udhëheqësit të Financave,</w:t>
      </w:r>
      <w:r w:rsidR="00794DF4" w:rsidRPr="00A43E42">
        <w:rPr>
          <w:rFonts w:ascii="Candara" w:hAnsi="Candara"/>
          <w:sz w:val="22"/>
          <w:szCs w:val="22"/>
          <w:lang w:val="sq-AL"/>
        </w:rPr>
        <w:t xml:space="preserve"> Drejtorit të Përgjithshëm ose strukturave tjera udhëheqëse</w:t>
      </w:r>
      <w:r w:rsidR="00CF7DFC">
        <w:rPr>
          <w:rFonts w:ascii="Candara" w:hAnsi="Candara"/>
          <w:sz w:val="22"/>
          <w:szCs w:val="22"/>
          <w:lang w:val="sq-AL"/>
        </w:rPr>
        <w:t>.</w:t>
      </w:r>
    </w:p>
    <w:p w14:paraId="2A8DB4DB" w14:textId="77777777" w:rsidR="00794DF4" w:rsidRPr="00A43E42" w:rsidRDefault="00794DF4" w:rsidP="00A43E42">
      <w:pPr>
        <w:spacing w:line="259" w:lineRule="auto"/>
        <w:ind w:left="360"/>
        <w:rPr>
          <w:rFonts w:ascii="Candara" w:hAnsi="Candara"/>
          <w:sz w:val="22"/>
          <w:szCs w:val="22"/>
          <w:lang w:val="sq-AL"/>
        </w:rPr>
      </w:pPr>
      <w:r w:rsidRPr="00A43E42">
        <w:rPr>
          <w:rFonts w:ascii="Candara" w:hAnsi="Candara"/>
          <w:b/>
          <w:sz w:val="22"/>
          <w:szCs w:val="22"/>
          <w:lang w:val="sq-AL"/>
        </w:rPr>
        <w:t>Përgatitja dhe aftësitë tjera profesionale</w:t>
      </w:r>
      <w:r w:rsidR="00ED60CF" w:rsidRPr="00A43E42">
        <w:rPr>
          <w:rFonts w:ascii="Candara" w:hAnsi="Candara"/>
          <w:b/>
          <w:sz w:val="22"/>
          <w:szCs w:val="22"/>
          <w:lang w:val="sq-AL"/>
        </w:rPr>
        <w:t>:</w:t>
      </w:r>
    </w:p>
    <w:p w14:paraId="195FF181" w14:textId="77777777" w:rsidR="00794DF4" w:rsidRPr="00794DF4" w:rsidRDefault="00794DF4" w:rsidP="00CF7DFC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794DF4">
        <w:rPr>
          <w:rFonts w:ascii="Candara" w:hAnsi="Candara"/>
          <w:sz w:val="22"/>
          <w:szCs w:val="22"/>
          <w:lang w:val="sq-AL"/>
        </w:rPr>
        <w:t>Diplomë universitare në ekonomi apo financa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10C0A155" w14:textId="30F6B1CB" w:rsidR="00794DF4" w:rsidRPr="00794DF4" w:rsidRDefault="00CF7DFC" w:rsidP="00CF7DFC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ndara" w:hAnsi="Candara"/>
          <w:sz w:val="22"/>
          <w:szCs w:val="22"/>
          <w:lang w:val="sq-AL"/>
        </w:rPr>
      </w:pPr>
      <w:r>
        <w:rPr>
          <w:rFonts w:ascii="Candara" w:hAnsi="Candara"/>
          <w:sz w:val="22"/>
          <w:szCs w:val="22"/>
          <w:lang w:val="sq-AL"/>
        </w:rPr>
        <w:t>Minimum</w:t>
      </w:r>
      <w:r w:rsidR="00794DF4" w:rsidRPr="00794DF4">
        <w:rPr>
          <w:rFonts w:ascii="Candara" w:hAnsi="Candara"/>
          <w:sz w:val="22"/>
          <w:szCs w:val="22"/>
          <w:lang w:val="sq-AL"/>
        </w:rPr>
        <w:t xml:space="preserve"> </w:t>
      </w:r>
      <w:r w:rsidR="00740B51">
        <w:rPr>
          <w:rFonts w:ascii="Candara" w:hAnsi="Candara"/>
          <w:sz w:val="22"/>
          <w:szCs w:val="22"/>
          <w:lang w:val="sq-AL"/>
        </w:rPr>
        <w:t>3</w:t>
      </w:r>
      <w:r w:rsidR="00794DF4" w:rsidRPr="00794DF4">
        <w:rPr>
          <w:rFonts w:ascii="Candara" w:hAnsi="Candara"/>
          <w:sz w:val="22"/>
          <w:szCs w:val="22"/>
          <w:lang w:val="sq-AL"/>
        </w:rPr>
        <w:t xml:space="preserve"> vite përvojë pune në fushën përkatëse</w:t>
      </w:r>
      <w:r>
        <w:rPr>
          <w:rFonts w:ascii="Candara" w:hAnsi="Candara"/>
          <w:sz w:val="22"/>
          <w:szCs w:val="22"/>
          <w:lang w:val="sq-AL"/>
        </w:rPr>
        <w:t>;</w:t>
      </w:r>
    </w:p>
    <w:p w14:paraId="48F9E796" w14:textId="77777777" w:rsidR="00794DF4" w:rsidRPr="00794DF4" w:rsidRDefault="00794DF4" w:rsidP="00CF7DFC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794DF4">
        <w:rPr>
          <w:rFonts w:ascii="Candara" w:hAnsi="Candara"/>
          <w:sz w:val="22"/>
          <w:szCs w:val="22"/>
          <w:lang w:val="sq-AL"/>
        </w:rPr>
        <w:t>Fleksibilitet i lartë në përdorimin e MS Office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363637B0" w14:textId="490DD103" w:rsidR="00794DF4" w:rsidRPr="00794DF4" w:rsidRDefault="00794DF4" w:rsidP="00CF7DFC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794DF4">
        <w:rPr>
          <w:rFonts w:ascii="Candara" w:hAnsi="Candara"/>
          <w:sz w:val="22"/>
          <w:szCs w:val="22"/>
          <w:lang w:val="sq-AL"/>
        </w:rPr>
        <w:t>Aftësi të shkëlqyera komunikimi në gjuhën maqedonase</w:t>
      </w:r>
      <w:r w:rsidR="00740B51">
        <w:rPr>
          <w:rFonts w:ascii="Candara" w:hAnsi="Candara"/>
          <w:sz w:val="22"/>
          <w:szCs w:val="22"/>
          <w:lang w:val="sq-AL"/>
        </w:rPr>
        <w:t>, shqipe</w:t>
      </w:r>
      <w:r w:rsidRPr="00794DF4">
        <w:rPr>
          <w:rFonts w:ascii="Candara" w:hAnsi="Candara"/>
          <w:sz w:val="22"/>
          <w:szCs w:val="22"/>
          <w:lang w:val="sq-AL"/>
        </w:rPr>
        <w:t xml:space="preserve"> dhe angleze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6C8AD6C3" w14:textId="77777777" w:rsidR="00794DF4" w:rsidRPr="00794DF4" w:rsidRDefault="00794DF4" w:rsidP="00CF7DFC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794DF4">
        <w:rPr>
          <w:rFonts w:ascii="Candara" w:hAnsi="Candara"/>
          <w:sz w:val="22"/>
          <w:szCs w:val="22"/>
          <w:lang w:val="sq-AL"/>
        </w:rPr>
        <w:t>Aftësi ndërvepruese udhëheqëse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255DEB95" w14:textId="32183549" w:rsidR="00794DF4" w:rsidRDefault="00794DF4" w:rsidP="00CF7DFC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ndara" w:hAnsi="Candara"/>
          <w:sz w:val="22"/>
          <w:szCs w:val="22"/>
          <w:lang w:val="sq-AL"/>
        </w:rPr>
      </w:pPr>
      <w:r w:rsidRPr="00794DF4">
        <w:rPr>
          <w:rFonts w:ascii="Candara" w:hAnsi="Candara"/>
          <w:sz w:val="22"/>
          <w:szCs w:val="22"/>
          <w:lang w:val="sq-AL"/>
        </w:rPr>
        <w:t>Aftësi organizative dhe analitike</w:t>
      </w:r>
      <w:r w:rsidR="00CF7DFC">
        <w:rPr>
          <w:rFonts w:ascii="Candara" w:hAnsi="Candara"/>
          <w:sz w:val="22"/>
          <w:szCs w:val="22"/>
          <w:lang w:val="sq-AL"/>
        </w:rPr>
        <w:t>;</w:t>
      </w:r>
    </w:p>
    <w:p w14:paraId="65C0F926" w14:textId="2F7A05AE" w:rsidR="00740B51" w:rsidRPr="00794DF4" w:rsidRDefault="00740B51" w:rsidP="00CF7DFC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ndara" w:hAnsi="Candara"/>
          <w:sz w:val="22"/>
          <w:szCs w:val="22"/>
          <w:lang w:val="sq-AL"/>
        </w:rPr>
      </w:pPr>
      <w:r>
        <w:rPr>
          <w:rFonts w:ascii="Candara" w:hAnsi="Candara"/>
          <w:sz w:val="22"/>
          <w:szCs w:val="22"/>
          <w:lang w:val="sq-AL"/>
        </w:rPr>
        <w:t>Preferohet të ketë njohuri të sistemit Quickbooks;</w:t>
      </w:r>
    </w:p>
    <w:p w14:paraId="1F23669B" w14:textId="77777777" w:rsidR="00A43E42" w:rsidRPr="00A43E42" w:rsidRDefault="00794DF4" w:rsidP="00CF7DFC">
      <w:pPr>
        <w:pStyle w:val="ListParagraph"/>
        <w:numPr>
          <w:ilvl w:val="0"/>
          <w:numId w:val="9"/>
        </w:numPr>
        <w:jc w:val="both"/>
        <w:rPr>
          <w:rFonts w:ascii="Candara" w:hAnsi="Candara"/>
          <w:sz w:val="22"/>
          <w:szCs w:val="22"/>
          <w:lang w:val="sq-AL"/>
        </w:rPr>
      </w:pPr>
      <w:proofErr w:type="spellStart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>Përparësi</w:t>
      </w:r>
      <w:proofErr w:type="spellEnd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 xml:space="preserve"> do </w:t>
      </w:r>
      <w:proofErr w:type="spellStart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>të</w:t>
      </w:r>
      <w:proofErr w:type="spellEnd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 xml:space="preserve"> </w:t>
      </w:r>
      <w:proofErr w:type="spellStart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>kenë</w:t>
      </w:r>
      <w:proofErr w:type="spellEnd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 xml:space="preserve"> </w:t>
      </w:r>
      <w:proofErr w:type="spellStart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>kanditatët</w:t>
      </w:r>
      <w:proofErr w:type="spellEnd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 xml:space="preserve"> me </w:t>
      </w:r>
      <w:proofErr w:type="spellStart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>vertetim</w:t>
      </w:r>
      <w:proofErr w:type="spellEnd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 xml:space="preserve"> </w:t>
      </w:r>
      <w:proofErr w:type="spellStart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>për</w:t>
      </w:r>
      <w:proofErr w:type="spellEnd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 xml:space="preserve"> </w:t>
      </w:r>
      <w:proofErr w:type="spellStart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>kontabilist</w:t>
      </w:r>
      <w:proofErr w:type="spellEnd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 xml:space="preserve"> </w:t>
      </w:r>
      <w:proofErr w:type="spellStart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>të</w:t>
      </w:r>
      <w:proofErr w:type="spellEnd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 xml:space="preserve"> </w:t>
      </w:r>
      <w:proofErr w:type="spellStart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>çertifikuar</w:t>
      </w:r>
      <w:proofErr w:type="spellEnd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 xml:space="preserve"> </w:t>
      </w:r>
      <w:proofErr w:type="spellStart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>nga</w:t>
      </w:r>
      <w:proofErr w:type="spellEnd"/>
      <w:r w:rsidRPr="00ED60CF">
        <w:rPr>
          <w:rFonts w:ascii="Candara" w:hAnsi="Candara" w:cs="Arial"/>
          <w:color w:val="1D1C1D"/>
          <w:sz w:val="22"/>
          <w:szCs w:val="22"/>
          <w:shd w:val="clear" w:color="auto" w:fill="F8F8F8"/>
        </w:rPr>
        <w:t xml:space="preserve"> IKKC</w:t>
      </w:r>
      <w:r w:rsidR="00CF7DFC">
        <w:rPr>
          <w:rFonts w:ascii="Candara" w:hAnsi="Candara" w:cs="Arial"/>
          <w:color w:val="1D1C1D"/>
          <w:sz w:val="22"/>
          <w:szCs w:val="22"/>
          <w:shd w:val="clear" w:color="auto" w:fill="F8F8F8"/>
        </w:rPr>
        <w:t>.</w:t>
      </w:r>
    </w:p>
    <w:p w14:paraId="2C2419FB" w14:textId="77777777" w:rsidR="00A43E42" w:rsidRPr="00A43E42" w:rsidRDefault="00A43E42" w:rsidP="00A43E42">
      <w:pPr>
        <w:ind w:left="765"/>
        <w:rPr>
          <w:rFonts w:ascii="Candara" w:hAnsi="Candara"/>
          <w:sz w:val="22"/>
          <w:szCs w:val="22"/>
          <w:lang w:val="sq-AL"/>
        </w:rPr>
      </w:pPr>
    </w:p>
    <w:p w14:paraId="00058B94" w14:textId="00FA65E8" w:rsidR="00023885" w:rsidRPr="00F049FE" w:rsidRDefault="00794DF4" w:rsidP="00CF7DFC">
      <w:pPr>
        <w:jc w:val="both"/>
        <w:rPr>
          <w:rFonts w:ascii="Candara" w:hAnsi="Candara"/>
          <w:sz w:val="22"/>
          <w:szCs w:val="22"/>
          <w:lang w:val="sq-AL"/>
        </w:rPr>
      </w:pPr>
      <w:r w:rsidRPr="00F049FE">
        <w:rPr>
          <w:rFonts w:ascii="Candara" w:hAnsi="Candara"/>
          <w:sz w:val="22"/>
          <w:szCs w:val="22"/>
          <w:lang w:val="sq-AL"/>
        </w:rPr>
        <w:t xml:space="preserve">Kandidatët e interesuar duhet të dërgojnë CV-në e tyre me </w:t>
      </w:r>
      <w:r w:rsidR="00023885" w:rsidRPr="00F049FE">
        <w:rPr>
          <w:rFonts w:ascii="Candara" w:hAnsi="Candara"/>
          <w:sz w:val="22"/>
          <w:szCs w:val="22"/>
          <w:lang w:val="sq-AL"/>
        </w:rPr>
        <w:t>fotografi</w:t>
      </w:r>
      <w:r w:rsidRPr="00F049FE">
        <w:rPr>
          <w:rFonts w:ascii="Candara" w:hAnsi="Candara"/>
          <w:sz w:val="22"/>
          <w:szCs w:val="22"/>
          <w:lang w:val="sq-AL"/>
        </w:rPr>
        <w:t xml:space="preserve"> jo më të vjetër se 6 (gjashtë) muaj së bashku me letër motiv</w:t>
      </w:r>
      <w:r w:rsidR="00023885" w:rsidRPr="00F049FE">
        <w:rPr>
          <w:rFonts w:ascii="Candara" w:hAnsi="Candara"/>
          <w:sz w:val="22"/>
          <w:szCs w:val="22"/>
          <w:lang w:val="sq-AL"/>
        </w:rPr>
        <w:t>imi</w:t>
      </w:r>
      <w:r w:rsidRPr="00F049FE">
        <w:rPr>
          <w:rFonts w:ascii="Candara" w:hAnsi="Candara"/>
          <w:sz w:val="22"/>
          <w:szCs w:val="22"/>
          <w:lang w:val="sq-AL"/>
        </w:rPr>
        <w:t xml:space="preserve"> në e-mail adresën: kariera@moneta.mk ose në adresën: rr. Bitpazarska nr.60/1-1, kodi postal nr. 915 me shënim "Konkurs për </w:t>
      </w:r>
      <w:r w:rsidR="00A35476" w:rsidRPr="00F049FE">
        <w:rPr>
          <w:rFonts w:ascii="Candara" w:hAnsi="Candara"/>
          <w:sz w:val="22"/>
          <w:szCs w:val="22"/>
          <w:lang w:val="sq-AL"/>
        </w:rPr>
        <w:t>Zyrtarë/e</w:t>
      </w:r>
      <w:r w:rsidRPr="00F049FE">
        <w:rPr>
          <w:rFonts w:ascii="Candara" w:hAnsi="Candara"/>
          <w:sz w:val="22"/>
          <w:szCs w:val="22"/>
          <w:lang w:val="sq-AL"/>
        </w:rPr>
        <w:t xml:space="preserve"> në Sektorin e Financave".</w:t>
      </w:r>
    </w:p>
    <w:p w14:paraId="6FC854A0" w14:textId="77777777" w:rsidR="00794DF4" w:rsidRPr="00F049FE" w:rsidRDefault="00794DF4" w:rsidP="00CF7DFC">
      <w:pPr>
        <w:pStyle w:val="ListParagraph"/>
        <w:ind w:left="0"/>
        <w:jc w:val="both"/>
        <w:rPr>
          <w:rFonts w:ascii="Candara" w:hAnsi="Candara"/>
          <w:b/>
          <w:sz w:val="22"/>
          <w:szCs w:val="22"/>
          <w:lang w:val="sq-AL"/>
        </w:rPr>
      </w:pPr>
      <w:r w:rsidRPr="00F049FE">
        <w:rPr>
          <w:rFonts w:ascii="Candara" w:hAnsi="Candara"/>
          <w:b/>
          <w:sz w:val="22"/>
          <w:szCs w:val="22"/>
          <w:lang w:val="sq-AL"/>
        </w:rPr>
        <w:t>Vërejtje:</w:t>
      </w:r>
    </w:p>
    <w:p w14:paraId="48D5D45D" w14:textId="0EA45458" w:rsidR="0029467E" w:rsidRPr="00F049FE" w:rsidRDefault="00794DF4" w:rsidP="00F049FE">
      <w:pPr>
        <w:pStyle w:val="ListParagraph"/>
        <w:ind w:left="0"/>
        <w:jc w:val="both"/>
        <w:rPr>
          <w:rFonts w:ascii="Candara" w:hAnsi="Candara"/>
          <w:sz w:val="22"/>
          <w:szCs w:val="22"/>
          <w:lang w:val="sq-AL"/>
        </w:rPr>
      </w:pPr>
      <w:r w:rsidRPr="00F049FE">
        <w:rPr>
          <w:rFonts w:ascii="Candara" w:hAnsi="Candara"/>
          <w:sz w:val="22"/>
          <w:szCs w:val="22"/>
          <w:lang w:val="sq-AL"/>
        </w:rPr>
        <w:t xml:space="preserve">Konkursi vlen nga </w:t>
      </w:r>
      <w:r w:rsidR="00946ECB">
        <w:rPr>
          <w:rFonts w:ascii="Candara" w:hAnsi="Candara"/>
          <w:b/>
          <w:bCs/>
          <w:sz w:val="22"/>
          <w:szCs w:val="22"/>
          <w:lang w:val="mk-MK"/>
        </w:rPr>
        <w:t>30</w:t>
      </w:r>
      <w:r w:rsidRPr="00F049FE">
        <w:rPr>
          <w:rFonts w:ascii="Candara" w:hAnsi="Candara"/>
          <w:b/>
          <w:bCs/>
          <w:sz w:val="22"/>
          <w:szCs w:val="22"/>
          <w:lang w:val="sq-AL"/>
        </w:rPr>
        <w:t>.</w:t>
      </w:r>
      <w:r w:rsidR="00F049FE" w:rsidRPr="00F049FE">
        <w:rPr>
          <w:rFonts w:ascii="Candara" w:hAnsi="Candara"/>
          <w:b/>
          <w:bCs/>
          <w:sz w:val="22"/>
          <w:szCs w:val="22"/>
          <w:lang w:val="mk-MK"/>
        </w:rPr>
        <w:t>03</w:t>
      </w:r>
      <w:r w:rsidRPr="00F049FE">
        <w:rPr>
          <w:rFonts w:ascii="Candara" w:hAnsi="Candara"/>
          <w:b/>
          <w:bCs/>
          <w:sz w:val="22"/>
          <w:szCs w:val="22"/>
          <w:lang w:val="sq-AL"/>
        </w:rPr>
        <w:t>.20</w:t>
      </w:r>
      <w:r w:rsidR="00A35476" w:rsidRPr="00F049FE">
        <w:rPr>
          <w:rFonts w:ascii="Candara" w:hAnsi="Candara"/>
          <w:b/>
          <w:bCs/>
          <w:sz w:val="22"/>
          <w:szCs w:val="22"/>
          <w:lang w:val="sq-AL"/>
        </w:rPr>
        <w:t>21</w:t>
      </w:r>
      <w:r w:rsidRPr="00F049FE">
        <w:rPr>
          <w:rFonts w:ascii="Candara" w:hAnsi="Candara"/>
          <w:sz w:val="22"/>
          <w:szCs w:val="22"/>
          <w:lang w:val="sq-AL"/>
        </w:rPr>
        <w:t xml:space="preserve"> deri më </w:t>
      </w:r>
      <w:r w:rsidR="00946ECB">
        <w:rPr>
          <w:rFonts w:ascii="Candara" w:hAnsi="Candara"/>
          <w:b/>
          <w:bCs/>
          <w:sz w:val="22"/>
          <w:szCs w:val="22"/>
          <w:lang w:val="mk-MK"/>
        </w:rPr>
        <w:t>13</w:t>
      </w:r>
      <w:bookmarkStart w:id="0" w:name="_GoBack"/>
      <w:bookmarkEnd w:id="0"/>
      <w:r w:rsidRPr="00F049FE">
        <w:rPr>
          <w:rFonts w:ascii="Candara" w:hAnsi="Candara"/>
          <w:b/>
          <w:bCs/>
          <w:sz w:val="22"/>
          <w:szCs w:val="22"/>
          <w:lang w:val="sq-AL"/>
        </w:rPr>
        <w:t>.</w:t>
      </w:r>
      <w:r w:rsidR="00F049FE" w:rsidRPr="00F049FE">
        <w:rPr>
          <w:rFonts w:ascii="Candara" w:hAnsi="Candara"/>
          <w:b/>
          <w:bCs/>
          <w:sz w:val="22"/>
          <w:szCs w:val="22"/>
          <w:lang w:val="mk-MK"/>
        </w:rPr>
        <w:t>04</w:t>
      </w:r>
      <w:r w:rsidRPr="00F049FE">
        <w:rPr>
          <w:rFonts w:ascii="Candara" w:hAnsi="Candara"/>
          <w:b/>
          <w:bCs/>
          <w:sz w:val="22"/>
          <w:szCs w:val="22"/>
          <w:lang w:val="sq-AL"/>
        </w:rPr>
        <w:t>.20</w:t>
      </w:r>
      <w:r w:rsidR="00A35476" w:rsidRPr="00F049FE">
        <w:rPr>
          <w:rFonts w:ascii="Candara" w:hAnsi="Candara"/>
          <w:b/>
          <w:bCs/>
          <w:sz w:val="22"/>
          <w:szCs w:val="22"/>
          <w:lang w:val="sq-AL"/>
        </w:rPr>
        <w:t>21</w:t>
      </w:r>
      <w:r w:rsidRPr="00F049FE">
        <w:rPr>
          <w:rFonts w:ascii="Candara" w:hAnsi="Candara"/>
          <w:sz w:val="22"/>
          <w:szCs w:val="22"/>
          <w:lang w:val="sq-AL"/>
        </w:rPr>
        <w:t>, aplikimet e dërguara me vonesë nuk do të merren parasysh. Do të kontaktohen vetëm kandidatët të cilët vlerësohen për rrethin më të ngushtë.</w:t>
      </w:r>
    </w:p>
    <w:sectPr w:rsidR="0029467E" w:rsidRPr="00F049FE" w:rsidSect="00A43E42">
      <w:headerReference w:type="even" r:id="rId8"/>
      <w:headerReference w:type="default" r:id="rId9"/>
      <w:footerReference w:type="default" r:id="rId10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7983C" w14:textId="77777777" w:rsidR="00B00B30" w:rsidRDefault="00B00B30" w:rsidP="00A56C53">
      <w:r>
        <w:separator/>
      </w:r>
    </w:p>
  </w:endnote>
  <w:endnote w:type="continuationSeparator" w:id="0">
    <w:p w14:paraId="0A1877D7" w14:textId="77777777" w:rsidR="00B00B30" w:rsidRDefault="00B00B30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2771" w14:textId="77777777" w:rsidR="008F707B" w:rsidRPr="004160BD" w:rsidRDefault="00794DF4" w:rsidP="008F707B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  <w:lang w:val="sq-AL"/>
      </w:rPr>
      <w:t>Rruga Bitpazarska nr.60/1-1</w:t>
    </w:r>
    <w:r w:rsidR="008F707B" w:rsidRPr="004160BD">
      <w:rPr>
        <w:rFonts w:ascii="Candara" w:hAnsi="Candara" w:cs="Arial"/>
        <w:sz w:val="22"/>
        <w:szCs w:val="22"/>
        <w:lang w:val="mk-MK"/>
      </w:rPr>
      <w:t xml:space="preserve">, 1000 </w:t>
    </w:r>
    <w:r>
      <w:rPr>
        <w:rFonts w:ascii="Candara" w:hAnsi="Candara" w:cs="Arial"/>
        <w:sz w:val="22"/>
        <w:szCs w:val="22"/>
        <w:lang w:val="sq-AL"/>
      </w:rPr>
      <w:t>Shkup</w:t>
    </w:r>
    <w:r w:rsidR="008F707B" w:rsidRPr="004160BD">
      <w:rPr>
        <w:rFonts w:ascii="Candara" w:hAnsi="Candara" w:cs="Arial"/>
        <w:sz w:val="22"/>
        <w:szCs w:val="22"/>
        <w:lang w:val="mk-MK"/>
      </w:rPr>
      <w:t xml:space="preserve">, </w:t>
    </w:r>
    <w:r>
      <w:rPr>
        <w:rFonts w:ascii="Candara" w:hAnsi="Candara" w:cs="Arial"/>
        <w:sz w:val="22"/>
        <w:szCs w:val="22"/>
        <w:lang w:val="sq-AL"/>
      </w:rPr>
      <w:t>Republika e Maqedonisë së Veriut</w:t>
    </w:r>
    <w:r w:rsidR="008F707B" w:rsidRPr="004160BD">
      <w:rPr>
        <w:rFonts w:ascii="Candara" w:hAnsi="Candara" w:cs="Arial"/>
        <w:sz w:val="22"/>
        <w:szCs w:val="22"/>
        <w:lang w:val="mk-MK"/>
      </w:rPr>
      <w:t xml:space="preserve">, </w:t>
    </w:r>
    <w:r>
      <w:rPr>
        <w:rFonts w:ascii="Candara" w:hAnsi="Candara" w:cs="Arial"/>
        <w:sz w:val="22"/>
        <w:szCs w:val="22"/>
        <w:lang w:val="sq-AL"/>
      </w:rPr>
      <w:t>Kodi Postal</w:t>
    </w:r>
    <w:r>
      <w:rPr>
        <w:rFonts w:ascii="Candara" w:hAnsi="Candara" w:cs="Arial"/>
        <w:sz w:val="22"/>
        <w:szCs w:val="22"/>
        <w:lang w:val="mk-MK"/>
      </w:rPr>
      <w:t xml:space="preserve"> nr.</w:t>
    </w:r>
    <w:r w:rsidR="008F707B" w:rsidRPr="004160BD">
      <w:rPr>
        <w:rFonts w:ascii="Candara" w:hAnsi="Candara" w:cs="Arial"/>
        <w:sz w:val="22"/>
        <w:szCs w:val="22"/>
      </w:rPr>
      <w:t xml:space="preserve"> 915</w:t>
    </w:r>
  </w:p>
  <w:p w14:paraId="6E09D8C3" w14:textId="77777777" w:rsidR="008F707B" w:rsidRPr="004160BD" w:rsidRDefault="008F707B" w:rsidP="008F707B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14:paraId="0ACDB252" w14:textId="77777777" w:rsidR="008F707B" w:rsidRPr="004160BD" w:rsidRDefault="008F707B" w:rsidP="008F707B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14:paraId="103EA279" w14:textId="77777777" w:rsidR="00D922CC" w:rsidRPr="00B91E0C" w:rsidRDefault="00D922CC" w:rsidP="00A56C53">
    <w:pPr>
      <w:ind w:left="-900"/>
      <w:jc w:val="center"/>
      <w:rPr>
        <w:rFonts w:ascii="Arial" w:hAnsi="Arial" w:cs="Arial"/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6D2C4" w14:textId="77777777" w:rsidR="00B00B30" w:rsidRDefault="00B00B30" w:rsidP="00A56C53">
      <w:r>
        <w:separator/>
      </w:r>
    </w:p>
  </w:footnote>
  <w:footnote w:type="continuationSeparator" w:id="0">
    <w:p w14:paraId="14C469D4" w14:textId="77777777" w:rsidR="00B00B30" w:rsidRDefault="00B00B30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F7874" w14:textId="77777777" w:rsidR="0005203F" w:rsidRDefault="0029467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1D4A" w14:textId="68C50D79" w:rsidR="00216D63" w:rsidRDefault="00517B47" w:rsidP="00C03CFF">
    <w:pPr>
      <w:pBdr>
        <w:bottom w:val="single" w:sz="12" w:space="0" w:color="auto"/>
      </w:pBdr>
      <w:rPr>
        <w:color w:val="404040"/>
        <w:sz w:val="22"/>
        <w:szCs w:val="22"/>
      </w:rPr>
    </w:pPr>
    <w:r>
      <w:rPr>
        <w:rFonts w:ascii="Arial" w:hAnsi="Arial" w:cs="Arial"/>
        <w:b/>
        <w:i/>
        <w:noProof/>
        <w:color w:val="404040"/>
      </w:rPr>
      <w:drawing>
        <wp:inline distT="0" distB="0" distL="0" distR="0" wp14:anchorId="44DA04F2" wp14:editId="7004842B">
          <wp:extent cx="1275715" cy="648335"/>
          <wp:effectExtent l="19050" t="0" r="635" b="0"/>
          <wp:docPr id="10" name="Picture 3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5BE1">
      <w:rPr>
        <w:rFonts w:ascii="Candara" w:hAnsi="Candara"/>
        <w:noProof/>
        <w:sz w:val="22"/>
        <w:szCs w:val="22"/>
      </w:rPr>
      <w:t xml:space="preserve">                                                                                                        </w:t>
    </w:r>
    <w:r w:rsidR="00465BE1">
      <w:rPr>
        <w:rFonts w:ascii="Candara" w:hAnsi="Candara"/>
        <w:noProof/>
        <w:sz w:val="22"/>
        <w:szCs w:val="22"/>
      </w:rPr>
      <w:drawing>
        <wp:inline distT="0" distB="0" distL="0" distR="0" wp14:anchorId="7BA9C316" wp14:editId="61761F8C">
          <wp:extent cx="2276475" cy="5429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5857EE" w14:textId="77777777" w:rsidR="00D922CC" w:rsidRPr="00C24A3B" w:rsidRDefault="00D922CC" w:rsidP="00C03CFF">
    <w:pPr>
      <w:pBdr>
        <w:bottom w:val="single" w:sz="12" w:space="0" w:color="auto"/>
      </w:pBdr>
      <w:rPr>
        <w:color w:val="40404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20C8B"/>
    <w:multiLevelType w:val="hybridMultilevel"/>
    <w:tmpl w:val="A50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1854"/>
    <w:multiLevelType w:val="hybridMultilevel"/>
    <w:tmpl w:val="BE38DFF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D2639CA"/>
    <w:multiLevelType w:val="hybridMultilevel"/>
    <w:tmpl w:val="6220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3E1F"/>
    <w:multiLevelType w:val="hybridMultilevel"/>
    <w:tmpl w:val="DFF660F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706945F1"/>
    <w:multiLevelType w:val="hybridMultilevel"/>
    <w:tmpl w:val="EB4C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60DE5"/>
    <w:multiLevelType w:val="hybridMultilevel"/>
    <w:tmpl w:val="5614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980"/>
    <w:rsid w:val="000015FC"/>
    <w:rsid w:val="00001B26"/>
    <w:rsid w:val="00003D55"/>
    <w:rsid w:val="00006A06"/>
    <w:rsid w:val="00023885"/>
    <w:rsid w:val="00033583"/>
    <w:rsid w:val="00037570"/>
    <w:rsid w:val="00041AFD"/>
    <w:rsid w:val="0005203F"/>
    <w:rsid w:val="0007537C"/>
    <w:rsid w:val="00094A11"/>
    <w:rsid w:val="000B277A"/>
    <w:rsid w:val="000D22DD"/>
    <w:rsid w:val="000D6C1C"/>
    <w:rsid w:val="000E6718"/>
    <w:rsid w:val="000E7412"/>
    <w:rsid w:val="000F057D"/>
    <w:rsid w:val="000F47A7"/>
    <w:rsid w:val="000F72B9"/>
    <w:rsid w:val="001046F0"/>
    <w:rsid w:val="001101DA"/>
    <w:rsid w:val="0011168C"/>
    <w:rsid w:val="001226D1"/>
    <w:rsid w:val="001375CC"/>
    <w:rsid w:val="00151A33"/>
    <w:rsid w:val="00154730"/>
    <w:rsid w:val="00162942"/>
    <w:rsid w:val="0017746E"/>
    <w:rsid w:val="001A00F6"/>
    <w:rsid w:val="001A177A"/>
    <w:rsid w:val="001A56E4"/>
    <w:rsid w:val="001A7468"/>
    <w:rsid w:val="001B6BD2"/>
    <w:rsid w:val="001C26F0"/>
    <w:rsid w:val="001D6DDC"/>
    <w:rsid w:val="001E5280"/>
    <w:rsid w:val="001F0BA4"/>
    <w:rsid w:val="001F7AA2"/>
    <w:rsid w:val="00207D57"/>
    <w:rsid w:val="002121A2"/>
    <w:rsid w:val="00216D63"/>
    <w:rsid w:val="0022079A"/>
    <w:rsid w:val="00220BBB"/>
    <w:rsid w:val="002331DE"/>
    <w:rsid w:val="0026599B"/>
    <w:rsid w:val="00280F55"/>
    <w:rsid w:val="0029319D"/>
    <w:rsid w:val="002932A4"/>
    <w:rsid w:val="0029467E"/>
    <w:rsid w:val="002B6B30"/>
    <w:rsid w:val="002D07A7"/>
    <w:rsid w:val="002D7AEF"/>
    <w:rsid w:val="002F02DD"/>
    <w:rsid w:val="00313A97"/>
    <w:rsid w:val="00313BB1"/>
    <w:rsid w:val="003217D4"/>
    <w:rsid w:val="0033435F"/>
    <w:rsid w:val="003518C6"/>
    <w:rsid w:val="00354D89"/>
    <w:rsid w:val="00356E38"/>
    <w:rsid w:val="00374405"/>
    <w:rsid w:val="00382BC7"/>
    <w:rsid w:val="00390657"/>
    <w:rsid w:val="00390791"/>
    <w:rsid w:val="003B79DB"/>
    <w:rsid w:val="003C58CE"/>
    <w:rsid w:val="003D12D0"/>
    <w:rsid w:val="003F110D"/>
    <w:rsid w:val="004015D0"/>
    <w:rsid w:val="00405271"/>
    <w:rsid w:val="004077FA"/>
    <w:rsid w:val="004079AF"/>
    <w:rsid w:val="004145EF"/>
    <w:rsid w:val="00416EDB"/>
    <w:rsid w:val="00431923"/>
    <w:rsid w:val="00433C68"/>
    <w:rsid w:val="00465BE1"/>
    <w:rsid w:val="00493A52"/>
    <w:rsid w:val="00495FE2"/>
    <w:rsid w:val="004A2033"/>
    <w:rsid w:val="004C6677"/>
    <w:rsid w:val="004E0EA1"/>
    <w:rsid w:val="004F3311"/>
    <w:rsid w:val="004F4726"/>
    <w:rsid w:val="00511A72"/>
    <w:rsid w:val="00511AEF"/>
    <w:rsid w:val="00517B47"/>
    <w:rsid w:val="00536B83"/>
    <w:rsid w:val="005A3DA9"/>
    <w:rsid w:val="005B13EB"/>
    <w:rsid w:val="005C1139"/>
    <w:rsid w:val="005D132D"/>
    <w:rsid w:val="005D2579"/>
    <w:rsid w:val="005D26BD"/>
    <w:rsid w:val="006053C8"/>
    <w:rsid w:val="00620172"/>
    <w:rsid w:val="00630200"/>
    <w:rsid w:val="00645B74"/>
    <w:rsid w:val="006466E1"/>
    <w:rsid w:val="0065260F"/>
    <w:rsid w:val="006755C6"/>
    <w:rsid w:val="00682667"/>
    <w:rsid w:val="006B0A46"/>
    <w:rsid w:val="006B2E37"/>
    <w:rsid w:val="006C6A63"/>
    <w:rsid w:val="006F2430"/>
    <w:rsid w:val="006F2C84"/>
    <w:rsid w:val="006F63B4"/>
    <w:rsid w:val="00740B51"/>
    <w:rsid w:val="00777E74"/>
    <w:rsid w:val="00794DF4"/>
    <w:rsid w:val="00795B84"/>
    <w:rsid w:val="007967B4"/>
    <w:rsid w:val="007C4980"/>
    <w:rsid w:val="007C5D4D"/>
    <w:rsid w:val="007D5A92"/>
    <w:rsid w:val="00800052"/>
    <w:rsid w:val="0080695B"/>
    <w:rsid w:val="0082412E"/>
    <w:rsid w:val="00852B29"/>
    <w:rsid w:val="00863533"/>
    <w:rsid w:val="00863F1C"/>
    <w:rsid w:val="00885BAB"/>
    <w:rsid w:val="00885FFD"/>
    <w:rsid w:val="00891C42"/>
    <w:rsid w:val="00896F90"/>
    <w:rsid w:val="008B63A9"/>
    <w:rsid w:val="008C6A4B"/>
    <w:rsid w:val="008D07D5"/>
    <w:rsid w:val="008F25EC"/>
    <w:rsid w:val="008F707B"/>
    <w:rsid w:val="00905F55"/>
    <w:rsid w:val="0091314D"/>
    <w:rsid w:val="009242A8"/>
    <w:rsid w:val="00925D98"/>
    <w:rsid w:val="00931AF7"/>
    <w:rsid w:val="00943536"/>
    <w:rsid w:val="00946ECB"/>
    <w:rsid w:val="0094701D"/>
    <w:rsid w:val="00982EAC"/>
    <w:rsid w:val="0098336F"/>
    <w:rsid w:val="009A138D"/>
    <w:rsid w:val="009A4F1F"/>
    <w:rsid w:val="009A6A50"/>
    <w:rsid w:val="009B5F7A"/>
    <w:rsid w:val="009C5051"/>
    <w:rsid w:val="009E420C"/>
    <w:rsid w:val="009F3FFA"/>
    <w:rsid w:val="00A22E3C"/>
    <w:rsid w:val="00A35476"/>
    <w:rsid w:val="00A40218"/>
    <w:rsid w:val="00A43E42"/>
    <w:rsid w:val="00A45332"/>
    <w:rsid w:val="00A51172"/>
    <w:rsid w:val="00A539C4"/>
    <w:rsid w:val="00A56C53"/>
    <w:rsid w:val="00A62BB3"/>
    <w:rsid w:val="00A646CA"/>
    <w:rsid w:val="00A70BA8"/>
    <w:rsid w:val="00A7637C"/>
    <w:rsid w:val="00AA7DC8"/>
    <w:rsid w:val="00AB35AA"/>
    <w:rsid w:val="00AC5F92"/>
    <w:rsid w:val="00B00B30"/>
    <w:rsid w:val="00B04AE6"/>
    <w:rsid w:val="00B23EF4"/>
    <w:rsid w:val="00B34305"/>
    <w:rsid w:val="00B62B7F"/>
    <w:rsid w:val="00B967D7"/>
    <w:rsid w:val="00B971E0"/>
    <w:rsid w:val="00B9729F"/>
    <w:rsid w:val="00BC342D"/>
    <w:rsid w:val="00BC3808"/>
    <w:rsid w:val="00C03CFF"/>
    <w:rsid w:val="00C063AB"/>
    <w:rsid w:val="00C22CBA"/>
    <w:rsid w:val="00C24A3B"/>
    <w:rsid w:val="00C65A19"/>
    <w:rsid w:val="00C9147B"/>
    <w:rsid w:val="00CA2BB3"/>
    <w:rsid w:val="00CB0CC5"/>
    <w:rsid w:val="00CD27A8"/>
    <w:rsid w:val="00CE2243"/>
    <w:rsid w:val="00CE7594"/>
    <w:rsid w:val="00CF2135"/>
    <w:rsid w:val="00CF7DFC"/>
    <w:rsid w:val="00D06540"/>
    <w:rsid w:val="00D22109"/>
    <w:rsid w:val="00D2343E"/>
    <w:rsid w:val="00D67B6C"/>
    <w:rsid w:val="00D73FBA"/>
    <w:rsid w:val="00D74103"/>
    <w:rsid w:val="00D922CC"/>
    <w:rsid w:val="00D9380F"/>
    <w:rsid w:val="00D93D9E"/>
    <w:rsid w:val="00D94830"/>
    <w:rsid w:val="00D9755B"/>
    <w:rsid w:val="00DA151C"/>
    <w:rsid w:val="00DB5687"/>
    <w:rsid w:val="00DC108F"/>
    <w:rsid w:val="00DC1743"/>
    <w:rsid w:val="00DC7489"/>
    <w:rsid w:val="00DE49C8"/>
    <w:rsid w:val="00E01AD6"/>
    <w:rsid w:val="00E01C5C"/>
    <w:rsid w:val="00E03843"/>
    <w:rsid w:val="00E3345C"/>
    <w:rsid w:val="00E3772C"/>
    <w:rsid w:val="00E70B3B"/>
    <w:rsid w:val="00E75E78"/>
    <w:rsid w:val="00E914D0"/>
    <w:rsid w:val="00EA364D"/>
    <w:rsid w:val="00EA6BBC"/>
    <w:rsid w:val="00ED0185"/>
    <w:rsid w:val="00ED1D0A"/>
    <w:rsid w:val="00ED60CF"/>
    <w:rsid w:val="00EE31E9"/>
    <w:rsid w:val="00EF0E86"/>
    <w:rsid w:val="00F049FE"/>
    <w:rsid w:val="00F04DA6"/>
    <w:rsid w:val="00F326F2"/>
    <w:rsid w:val="00F35871"/>
    <w:rsid w:val="00F4286D"/>
    <w:rsid w:val="00F430A3"/>
    <w:rsid w:val="00F52869"/>
    <w:rsid w:val="00F77799"/>
    <w:rsid w:val="00F955FA"/>
    <w:rsid w:val="00F95DEE"/>
    <w:rsid w:val="00FA0C36"/>
    <w:rsid w:val="00FA32CE"/>
    <w:rsid w:val="00FD2191"/>
    <w:rsid w:val="00FD70A9"/>
    <w:rsid w:val="00FE4FED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DFDE321"/>
  <w15:docId w15:val="{6CC50364-4D61-4D54-A5C3-6603FA5C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C53"/>
    <w:rPr>
      <w:sz w:val="24"/>
      <w:szCs w:val="24"/>
    </w:rPr>
  </w:style>
  <w:style w:type="character" w:styleId="Hyperlink">
    <w:name w:val="Hyperlink"/>
    <w:basedOn w:val="DefaultParagraphFont"/>
    <w:rsid w:val="00A56C53"/>
    <w:rPr>
      <w:color w:val="0000FF"/>
      <w:u w:val="single"/>
    </w:rPr>
  </w:style>
  <w:style w:type="character" w:styleId="FollowedHyperlink">
    <w:name w:val="FollowedHyperlink"/>
    <w:basedOn w:val="DefaultParagraphFont"/>
    <w:rsid w:val="00A56C5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B23EF4"/>
    <w:rPr>
      <w:rFonts w:ascii="MAC C Times" w:hAnsi="MAC C Times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876D4-3D6D-473A-A141-73F42F3A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user</cp:lastModifiedBy>
  <cp:revision>19</cp:revision>
  <cp:lastPrinted>2017-07-19T09:30:00Z</cp:lastPrinted>
  <dcterms:created xsi:type="dcterms:W3CDTF">2017-07-11T13:31:00Z</dcterms:created>
  <dcterms:modified xsi:type="dcterms:W3CDTF">2021-03-30T07:26:00Z</dcterms:modified>
</cp:coreProperties>
</file>