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60" w14:textId="003DE32E" w:rsidR="005060F4" w:rsidRDefault="005060F4" w:rsidP="005060F4">
      <w:pPr>
        <w:pStyle w:val="NormalWeb"/>
        <w:spacing w:before="0" w:beforeAutospacing="0" w:after="0" w:afterAutospacing="0"/>
        <w:jc w:val="center"/>
        <w:rPr>
          <w:rFonts w:ascii="Arial" w:hAnsi="Arial" w:cs="Arial"/>
          <w:i/>
          <w:color w:val="000000"/>
          <w:sz w:val="20"/>
          <w:szCs w:val="20"/>
          <w:shd w:val="clear" w:color="auto" w:fill="FFFFFF"/>
          <w:lang w:val="en-US"/>
        </w:rPr>
      </w:pPr>
      <w:r>
        <w:rPr>
          <w:rFonts w:ascii="Arial" w:hAnsi="Arial" w:cs="Arial"/>
          <w:i/>
          <w:color w:val="000000"/>
          <w:sz w:val="20"/>
          <w:szCs w:val="20"/>
          <w:shd w:val="clear" w:color="auto" w:fill="FFFFFF"/>
          <w:lang w:val="en-US"/>
        </w:rPr>
        <w:t xml:space="preserve">  </w:t>
      </w:r>
      <w:r w:rsidR="009F729A">
        <w:rPr>
          <w:rFonts w:ascii="Calibri" w:hAnsi="Calibri" w:cs="Calibri"/>
          <w:noProof/>
          <w:sz w:val="22"/>
          <w:szCs w:val="22"/>
        </w:rPr>
        <w:drawing>
          <wp:inline distT="0" distB="0" distL="0" distR="0" wp14:anchorId="461104E9" wp14:editId="6CD898FC">
            <wp:extent cx="3228975" cy="942975"/>
            <wp:effectExtent l="0" t="0" r="9525" b="9525"/>
            <wp:docPr id="191647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8975" cy="942975"/>
                    </a:xfrm>
                    <a:prstGeom prst="rect">
                      <a:avLst/>
                    </a:prstGeom>
                    <a:noFill/>
                    <a:ln>
                      <a:noFill/>
                    </a:ln>
                  </pic:spPr>
                </pic:pic>
              </a:graphicData>
            </a:graphic>
          </wp:inline>
        </w:drawing>
      </w:r>
    </w:p>
    <w:p w14:paraId="2EB64C08" w14:textId="77777777" w:rsidR="009F729A" w:rsidRPr="009F729A" w:rsidRDefault="009F729A" w:rsidP="009F729A">
      <w:pPr>
        <w:pStyle w:val="NormalWeb"/>
        <w:rPr>
          <w:i/>
          <w:szCs w:val="20"/>
          <w:shd w:val="clear" w:color="auto" w:fill="FFFFFF"/>
          <w:lang w:val="mk-MK"/>
        </w:rPr>
      </w:pPr>
      <w:r w:rsidRPr="009F729A">
        <w:rPr>
          <w:i/>
          <w:szCs w:val="20"/>
          <w:shd w:val="clear" w:color="auto" w:fill="FFFFFF"/>
          <w:lang w:val="ru-RU"/>
        </w:rPr>
        <w:t xml:space="preserve">Авицена Лабораторија, </w:t>
      </w:r>
      <w:r w:rsidRPr="009F729A">
        <w:rPr>
          <w:i/>
          <w:szCs w:val="20"/>
          <w:shd w:val="clear" w:color="auto" w:fill="FFFFFF"/>
          <w:lang w:val="mk-MK"/>
        </w:rPr>
        <w:t>с</w:t>
      </w:r>
      <w:r w:rsidRPr="009F729A">
        <w:rPr>
          <w:i/>
          <w:szCs w:val="20"/>
          <w:shd w:val="clear" w:color="auto" w:fill="FFFFFF"/>
          <w:lang w:val="ru-RU"/>
        </w:rPr>
        <w:t>ертифи</w:t>
      </w:r>
      <w:r w:rsidRPr="009F729A">
        <w:rPr>
          <w:i/>
          <w:szCs w:val="20"/>
          <w:shd w:val="clear" w:color="auto" w:fill="FFFFFF"/>
          <w:lang w:val="mk-MK"/>
        </w:rPr>
        <w:t>цирана</w:t>
      </w:r>
      <w:r w:rsidRPr="009F729A">
        <w:rPr>
          <w:i/>
          <w:szCs w:val="20"/>
          <w:shd w:val="clear" w:color="auto" w:fill="FFFFFF"/>
          <w:lang w:val="ru-RU"/>
        </w:rPr>
        <w:t xml:space="preserve"> </w:t>
      </w:r>
      <w:r w:rsidRPr="009F729A">
        <w:rPr>
          <w:i/>
          <w:szCs w:val="20"/>
          <w:shd w:val="clear" w:color="auto" w:fill="FFFFFF"/>
          <w:lang w:val="mk-MK"/>
        </w:rPr>
        <w:t xml:space="preserve">и </w:t>
      </w:r>
      <w:r w:rsidRPr="009F729A">
        <w:rPr>
          <w:i/>
          <w:szCs w:val="20"/>
          <w:shd w:val="clear" w:color="auto" w:fill="FFFFFF"/>
          <w:lang w:val="ru-RU"/>
        </w:rPr>
        <w:t xml:space="preserve">акредитирана лабораторија согласно стандардот </w:t>
      </w:r>
      <w:r w:rsidRPr="009F729A">
        <w:rPr>
          <w:i/>
          <w:szCs w:val="20"/>
          <w:shd w:val="clear" w:color="auto" w:fill="FFFFFF"/>
        </w:rPr>
        <w:t>MK</w:t>
      </w:r>
      <w:r w:rsidRPr="009F729A">
        <w:rPr>
          <w:i/>
          <w:szCs w:val="20"/>
          <w:shd w:val="clear" w:color="auto" w:fill="FFFFFF"/>
          <w:lang w:val="en-GB"/>
        </w:rPr>
        <w:t>C</w:t>
      </w:r>
      <w:r w:rsidRPr="009F729A">
        <w:rPr>
          <w:i/>
          <w:szCs w:val="20"/>
          <w:shd w:val="clear" w:color="auto" w:fill="FFFFFF"/>
          <w:lang w:val="ru-RU"/>
        </w:rPr>
        <w:t xml:space="preserve"> </w:t>
      </w:r>
      <w:r w:rsidRPr="009F729A">
        <w:rPr>
          <w:i/>
          <w:szCs w:val="20"/>
          <w:shd w:val="clear" w:color="auto" w:fill="FFFFFF"/>
        </w:rPr>
        <w:t>EN</w:t>
      </w:r>
      <w:r w:rsidRPr="009F729A">
        <w:rPr>
          <w:i/>
          <w:szCs w:val="20"/>
          <w:shd w:val="clear" w:color="auto" w:fill="FFFFFF"/>
          <w:lang w:val="ru-RU"/>
        </w:rPr>
        <w:t xml:space="preserve"> </w:t>
      </w:r>
      <w:r w:rsidRPr="009F729A">
        <w:rPr>
          <w:i/>
          <w:szCs w:val="20"/>
          <w:shd w:val="clear" w:color="auto" w:fill="FFFFFF"/>
        </w:rPr>
        <w:t>ISO</w:t>
      </w:r>
      <w:r w:rsidRPr="009F729A">
        <w:rPr>
          <w:i/>
          <w:szCs w:val="20"/>
          <w:shd w:val="clear" w:color="auto" w:fill="FFFFFF"/>
          <w:lang w:val="ru-RU"/>
        </w:rPr>
        <w:t xml:space="preserve"> 15189:20</w:t>
      </w:r>
      <w:r w:rsidRPr="009F729A">
        <w:rPr>
          <w:i/>
          <w:szCs w:val="20"/>
          <w:shd w:val="clear" w:color="auto" w:fill="FFFFFF"/>
        </w:rPr>
        <w:t>22</w:t>
      </w:r>
      <w:r w:rsidRPr="009F729A">
        <w:rPr>
          <w:i/>
          <w:szCs w:val="20"/>
          <w:shd w:val="clear" w:color="auto" w:fill="FFFFFF"/>
          <w:lang w:val="mk-MK"/>
        </w:rPr>
        <w:t>,објавува</w:t>
      </w:r>
    </w:p>
    <w:p w14:paraId="0D66DCF6" w14:textId="77777777" w:rsidR="005060F4" w:rsidRPr="00A20BD3" w:rsidRDefault="005060F4" w:rsidP="009F729A">
      <w:pPr>
        <w:pStyle w:val="NormalWeb"/>
        <w:spacing w:before="0" w:beforeAutospacing="0" w:after="0" w:afterAutospacing="0"/>
        <w:rPr>
          <w:i/>
          <w:sz w:val="20"/>
          <w:szCs w:val="20"/>
          <w:shd w:val="clear" w:color="auto" w:fill="FFFFFF"/>
          <w:lang w:val="mk-MK"/>
        </w:rPr>
      </w:pPr>
    </w:p>
    <w:p w14:paraId="3E3792B9" w14:textId="2500DE53" w:rsidR="005060F4" w:rsidRPr="00A20BD3" w:rsidRDefault="007062A0" w:rsidP="005060F4">
      <w:pPr>
        <w:pStyle w:val="NormalWeb"/>
        <w:spacing w:before="0" w:beforeAutospacing="0" w:after="0" w:afterAutospacing="0"/>
        <w:jc w:val="center"/>
        <w:rPr>
          <w:szCs w:val="23"/>
          <w:shd w:val="clear" w:color="auto" w:fill="FFFFFF"/>
          <w:lang w:val="mk-MK"/>
        </w:rPr>
      </w:pPr>
      <w:r>
        <w:rPr>
          <w:szCs w:val="23"/>
          <w:shd w:val="clear" w:color="auto" w:fill="FFFFFF"/>
        </w:rPr>
        <w:t>O</w:t>
      </w:r>
      <w:r w:rsidR="005060F4">
        <w:rPr>
          <w:szCs w:val="23"/>
          <w:shd w:val="clear" w:color="auto" w:fill="FFFFFF"/>
          <w:lang w:val="mk-MK"/>
        </w:rPr>
        <w:t>глас</w:t>
      </w:r>
      <w:r w:rsidR="005060F4" w:rsidRPr="00A20BD3">
        <w:rPr>
          <w:szCs w:val="23"/>
          <w:shd w:val="clear" w:color="auto" w:fill="FFFFFF"/>
          <w:lang w:val="mk-MK"/>
        </w:rPr>
        <w:t xml:space="preserve"> за позицијата</w:t>
      </w:r>
      <w:r w:rsidR="005060F4" w:rsidRPr="00A20BD3">
        <w:rPr>
          <w:szCs w:val="23"/>
          <w:shd w:val="clear" w:color="auto" w:fill="FFFFFF"/>
          <w:lang w:val="en-GB"/>
        </w:rPr>
        <w:t>:</w:t>
      </w:r>
    </w:p>
    <w:p w14:paraId="75049660" w14:textId="77777777" w:rsidR="005060F4" w:rsidRPr="00A20BD3" w:rsidRDefault="005060F4" w:rsidP="005060F4">
      <w:pPr>
        <w:pStyle w:val="NormalWeb"/>
        <w:spacing w:before="0" w:beforeAutospacing="0" w:after="0" w:afterAutospacing="0"/>
        <w:jc w:val="center"/>
        <w:rPr>
          <w:sz w:val="23"/>
          <w:szCs w:val="23"/>
          <w:shd w:val="clear" w:color="auto" w:fill="FFFFFF"/>
          <w:lang w:val="mk-MK"/>
        </w:rPr>
      </w:pPr>
    </w:p>
    <w:p w14:paraId="4C09D28A" w14:textId="2E8279B4" w:rsidR="005060F4" w:rsidRDefault="009F729A" w:rsidP="005060F4">
      <w:pPr>
        <w:pStyle w:val="NormalWeb"/>
        <w:spacing w:before="0" w:beforeAutospacing="0" w:after="0" w:afterAutospacing="0"/>
        <w:jc w:val="center"/>
        <w:rPr>
          <w:b/>
          <w:sz w:val="28"/>
          <w:szCs w:val="23"/>
          <w:shd w:val="clear" w:color="auto" w:fill="FFFFFF"/>
          <w:lang w:val="mk-MK"/>
        </w:rPr>
      </w:pPr>
      <w:r>
        <w:rPr>
          <w:b/>
          <w:sz w:val="28"/>
          <w:szCs w:val="23"/>
          <w:shd w:val="clear" w:color="auto" w:fill="FFFFFF"/>
          <w:lang w:val="mk-MK"/>
        </w:rPr>
        <w:t>Доставувач на медицински лабораториски материјал</w:t>
      </w:r>
    </w:p>
    <w:p w14:paraId="3D24DC50" w14:textId="76C476D1" w:rsidR="005060F4" w:rsidRPr="00A20BD3" w:rsidRDefault="005060F4" w:rsidP="005060F4">
      <w:pPr>
        <w:pStyle w:val="NormalWeb"/>
        <w:spacing w:before="0" w:beforeAutospacing="0" w:after="0" w:afterAutospacing="0"/>
        <w:jc w:val="center"/>
        <w:rPr>
          <w:b/>
          <w:sz w:val="28"/>
          <w:szCs w:val="23"/>
          <w:shd w:val="clear" w:color="auto" w:fill="FFFFFF"/>
          <w:lang w:val="mk-MK"/>
        </w:rPr>
      </w:pPr>
      <w:r>
        <w:rPr>
          <w:b/>
          <w:sz w:val="28"/>
          <w:szCs w:val="23"/>
          <w:shd w:val="clear" w:color="auto" w:fill="FFFFFF"/>
          <w:lang w:val="mk-MK"/>
        </w:rPr>
        <w:t>(1 извршител)</w:t>
      </w:r>
    </w:p>
    <w:p w14:paraId="6A5EB5B7" w14:textId="77777777" w:rsidR="00547BFF" w:rsidRPr="00884C44" w:rsidRDefault="00547BFF" w:rsidP="00547BFF">
      <w:pPr>
        <w:rPr>
          <w:b/>
          <w:color w:val="FF0000"/>
          <w:lang w:val="mk-MK"/>
        </w:rPr>
      </w:pPr>
    </w:p>
    <w:p w14:paraId="720F78EF" w14:textId="7268278B" w:rsidR="00547BFF" w:rsidRPr="008F4410" w:rsidRDefault="00547BFF" w:rsidP="00547BFF">
      <w:pPr>
        <w:rPr>
          <w:rFonts w:ascii="Times New Roman" w:hAnsi="Times New Roman" w:cs="Times New Roman"/>
          <w:b/>
          <w:u w:val="single"/>
          <w:lang w:val="mk-MK"/>
        </w:rPr>
      </w:pPr>
      <w:r w:rsidRPr="008F4410">
        <w:rPr>
          <w:rFonts w:ascii="Times New Roman" w:hAnsi="Times New Roman" w:cs="Times New Roman"/>
          <w:b/>
          <w:u w:val="single"/>
          <w:lang w:val="mk-MK"/>
        </w:rPr>
        <w:t>Опис на работната позиција</w:t>
      </w:r>
      <w:r w:rsidRPr="008F4410">
        <w:rPr>
          <w:rFonts w:ascii="Times New Roman" w:hAnsi="Times New Roman" w:cs="Times New Roman"/>
          <w:b/>
          <w:u w:val="single"/>
        </w:rPr>
        <w:t xml:space="preserve">: </w:t>
      </w:r>
    </w:p>
    <w:p w14:paraId="74610E22" w14:textId="0226D985" w:rsidR="00547BFF" w:rsidRDefault="009F729A" w:rsidP="00547BFF">
      <w:pPr>
        <w:rPr>
          <w:rFonts w:ascii="Times New Roman" w:hAnsi="Times New Roman" w:cs="Times New Roman"/>
          <w:b/>
          <w:lang w:val="mk-MK"/>
        </w:rPr>
      </w:pPr>
      <w:r>
        <w:rPr>
          <w:rFonts w:ascii="Times New Roman" w:hAnsi="Times New Roman" w:cs="Times New Roman"/>
          <w:b/>
          <w:lang w:val="mk-MK"/>
        </w:rPr>
        <w:t xml:space="preserve">Доставувачот на медицински лабораториски материјал е одговорен за безбедна и навремена достава на медицински материјали. </w:t>
      </w:r>
    </w:p>
    <w:p w14:paraId="5B32471B" w14:textId="2CFDAA43" w:rsidR="00B34BA2" w:rsidRPr="00B34BA2" w:rsidRDefault="00B34BA2" w:rsidP="00B34BA2">
      <w:pPr>
        <w:rPr>
          <w:rFonts w:ascii="Times New Roman" w:hAnsi="Times New Roman" w:cs="Times New Roman"/>
          <w:b/>
          <w:lang w:val="mk-MK"/>
        </w:rPr>
      </w:pPr>
      <w:r w:rsidRPr="00B34BA2">
        <w:rPr>
          <w:rFonts w:ascii="Times New Roman" w:hAnsi="Times New Roman" w:cs="Times New Roman"/>
          <w:b/>
          <w:lang w:val="mk-MK"/>
        </w:rPr>
        <w:t xml:space="preserve">Вработениот на оваа работна позиција е одговорен за терен во </w:t>
      </w:r>
      <w:r>
        <w:rPr>
          <w:rFonts w:ascii="Times New Roman" w:hAnsi="Times New Roman" w:cs="Times New Roman"/>
          <w:b/>
          <w:lang w:val="mk-MK"/>
        </w:rPr>
        <w:t xml:space="preserve">Скопје и </w:t>
      </w:r>
      <w:r w:rsidRPr="00B34BA2">
        <w:rPr>
          <w:rFonts w:ascii="Times New Roman" w:hAnsi="Times New Roman" w:cs="Times New Roman"/>
          <w:b/>
          <w:lang w:val="mk-MK"/>
        </w:rPr>
        <w:t>градови низ Македонија и покажува високо ниво на професионалност во односот со соработниците како и почит и трпеливост во интеракциите со пациентите.</w:t>
      </w:r>
    </w:p>
    <w:p w14:paraId="0FCB2016" w14:textId="77777777" w:rsidR="00B34BA2" w:rsidRPr="007062A0" w:rsidRDefault="00B34BA2" w:rsidP="00547BFF">
      <w:pPr>
        <w:rPr>
          <w:rFonts w:ascii="Times New Roman" w:hAnsi="Times New Roman" w:cs="Times New Roman"/>
          <w:b/>
          <w:lang w:val="mk-MK"/>
        </w:rPr>
      </w:pPr>
    </w:p>
    <w:p w14:paraId="0D375CE1" w14:textId="31EFA911" w:rsidR="00547BFF" w:rsidRPr="005D2F47" w:rsidRDefault="00547BFF" w:rsidP="00547BFF">
      <w:pPr>
        <w:rPr>
          <w:b/>
          <w:u w:val="single"/>
          <w:lang w:val="mk-MK"/>
        </w:rPr>
      </w:pPr>
      <w:r w:rsidRPr="005D2F47">
        <w:rPr>
          <w:b/>
          <w:u w:val="single"/>
          <w:lang w:val="mk-MK"/>
        </w:rPr>
        <w:t>Потребни квалификации</w:t>
      </w:r>
      <w:r w:rsidRPr="005D2F47">
        <w:rPr>
          <w:b/>
          <w:u w:val="single"/>
        </w:rPr>
        <w:t>:</w:t>
      </w:r>
    </w:p>
    <w:p w14:paraId="1FF2E5D4" w14:textId="5E9ADCCE" w:rsidR="00547BFF" w:rsidRPr="00D01C3B" w:rsidRDefault="00547BFF" w:rsidP="00547BFF">
      <w:pPr>
        <w:numPr>
          <w:ilvl w:val="0"/>
          <w:numId w:val="8"/>
        </w:numPr>
        <w:spacing w:after="0" w:line="240" w:lineRule="auto"/>
        <w:jc w:val="both"/>
        <w:rPr>
          <w:lang w:val="mk-MK"/>
        </w:rPr>
      </w:pPr>
      <w:r w:rsidRPr="00D01C3B">
        <w:rPr>
          <w:lang w:val="mk-MK"/>
        </w:rPr>
        <w:t>Завршено</w:t>
      </w:r>
      <w:r>
        <w:rPr>
          <w:lang w:val="mk-MK"/>
        </w:rPr>
        <w:t xml:space="preserve"> минимум </w:t>
      </w:r>
      <w:r w:rsidRPr="00D01C3B">
        <w:rPr>
          <w:lang w:val="mk-MK"/>
        </w:rPr>
        <w:t>средно образование</w:t>
      </w:r>
    </w:p>
    <w:p w14:paraId="4467B16F" w14:textId="6E702E25" w:rsidR="00547BFF" w:rsidRPr="00D01C3B" w:rsidRDefault="00547BFF" w:rsidP="00547BFF">
      <w:pPr>
        <w:numPr>
          <w:ilvl w:val="0"/>
          <w:numId w:val="8"/>
        </w:numPr>
        <w:spacing w:after="0" w:line="240" w:lineRule="auto"/>
        <w:textAlignment w:val="baseline"/>
        <w:rPr>
          <w:color w:val="000000"/>
        </w:rPr>
      </w:pPr>
      <w:r w:rsidRPr="00D01C3B">
        <w:rPr>
          <w:color w:val="000000"/>
          <w:lang w:val="mk-MK"/>
        </w:rPr>
        <w:t>Р</w:t>
      </w:r>
      <w:r w:rsidRPr="00D01C3B">
        <w:rPr>
          <w:color w:val="000000"/>
        </w:rPr>
        <w:t>аботно искуство</w:t>
      </w:r>
      <w:r w:rsidRPr="00D01C3B">
        <w:rPr>
          <w:color w:val="000000"/>
          <w:lang w:val="mk-MK"/>
        </w:rPr>
        <w:t xml:space="preserve"> </w:t>
      </w:r>
      <w:r w:rsidR="005D2F47">
        <w:rPr>
          <w:color w:val="000000"/>
          <w:lang w:val="mk-MK"/>
        </w:rPr>
        <w:t>на слична позиција</w:t>
      </w:r>
      <w:r w:rsidRPr="00D01C3B">
        <w:rPr>
          <w:color w:val="000000"/>
          <w:lang w:val="mk-MK"/>
        </w:rPr>
        <w:t xml:space="preserve"> </w:t>
      </w:r>
      <w:r>
        <w:rPr>
          <w:color w:val="000000"/>
          <w:lang w:val="mk-MK"/>
        </w:rPr>
        <w:t>ќе се смета за</w:t>
      </w:r>
      <w:r w:rsidRPr="00D01C3B">
        <w:rPr>
          <w:color w:val="000000"/>
          <w:lang w:val="mk-MK"/>
        </w:rPr>
        <w:t xml:space="preserve"> предност</w:t>
      </w:r>
    </w:p>
    <w:p w14:paraId="2111308E" w14:textId="10CE6FC6" w:rsidR="00547BFF" w:rsidRPr="007062A0" w:rsidRDefault="00547BFF" w:rsidP="007062A0">
      <w:pPr>
        <w:numPr>
          <w:ilvl w:val="0"/>
          <w:numId w:val="8"/>
        </w:numPr>
        <w:spacing w:after="0" w:line="240" w:lineRule="auto"/>
        <w:textAlignment w:val="baseline"/>
        <w:rPr>
          <w:color w:val="000000"/>
        </w:rPr>
      </w:pPr>
      <w:r w:rsidRPr="00D01C3B">
        <w:rPr>
          <w:color w:val="000000"/>
          <w:lang w:val="mk-MK"/>
        </w:rPr>
        <w:t>Возачка дозвола – Б категорија</w:t>
      </w:r>
      <w:r w:rsidR="005D2F47">
        <w:rPr>
          <w:color w:val="000000"/>
          <w:lang w:val="mk-MK"/>
        </w:rPr>
        <w:t xml:space="preserve"> (активен возач)</w:t>
      </w:r>
    </w:p>
    <w:p w14:paraId="2CF3E4DA" w14:textId="77777777" w:rsidR="007062A0" w:rsidRPr="007062A0" w:rsidRDefault="007062A0" w:rsidP="007062A0">
      <w:pPr>
        <w:spacing w:after="0" w:line="240" w:lineRule="auto"/>
        <w:ind w:left="360"/>
        <w:textAlignment w:val="baseline"/>
        <w:rPr>
          <w:color w:val="000000"/>
        </w:rPr>
      </w:pPr>
    </w:p>
    <w:p w14:paraId="2B808DAE" w14:textId="77777777" w:rsidR="00547BFF" w:rsidRPr="005D2F47" w:rsidRDefault="00547BFF" w:rsidP="00547BFF">
      <w:pPr>
        <w:jc w:val="both"/>
        <w:rPr>
          <w:rStyle w:val="apple-style-span"/>
          <w:u w:val="single"/>
        </w:rPr>
      </w:pPr>
      <w:r w:rsidRPr="005D2F47">
        <w:rPr>
          <w:b/>
          <w:u w:val="single"/>
          <w:lang w:val="mk-MK"/>
        </w:rPr>
        <w:t>Работни одговорности</w:t>
      </w:r>
      <w:r w:rsidRPr="005D2F47">
        <w:rPr>
          <w:b/>
          <w:u w:val="single"/>
        </w:rPr>
        <w:t>:</w:t>
      </w:r>
    </w:p>
    <w:p w14:paraId="148E3BC2" w14:textId="09F8C94E" w:rsidR="00E22422" w:rsidRPr="00E22422" w:rsidRDefault="00E22422" w:rsidP="00E22422">
      <w:pPr>
        <w:pStyle w:val="ListParagraph"/>
        <w:numPr>
          <w:ilvl w:val="0"/>
          <w:numId w:val="10"/>
        </w:numPr>
        <w:spacing w:after="5" w:line="240" w:lineRule="auto"/>
        <w:ind w:right="11"/>
        <w:contextualSpacing w:val="0"/>
        <w:jc w:val="both"/>
        <w:rPr>
          <w:rFonts w:cstheme="minorHAnsi"/>
        </w:rPr>
      </w:pPr>
      <w:r>
        <w:rPr>
          <w:rFonts w:cstheme="minorHAnsi"/>
          <w:lang w:val="mk-MK"/>
        </w:rPr>
        <w:t>Преземање, транспорт и навремена достава на медицински материјал до лабораторијата</w:t>
      </w:r>
      <w:r w:rsidR="005D2F47">
        <w:rPr>
          <w:rFonts w:cstheme="minorHAnsi"/>
        </w:rPr>
        <w:t>;</w:t>
      </w:r>
    </w:p>
    <w:p w14:paraId="56D9F9F8" w14:textId="284F769A" w:rsidR="00E22422" w:rsidRPr="00E22422" w:rsidRDefault="00E22422" w:rsidP="00E22422">
      <w:pPr>
        <w:pStyle w:val="ListParagraph"/>
        <w:numPr>
          <w:ilvl w:val="0"/>
          <w:numId w:val="10"/>
        </w:numPr>
        <w:spacing w:after="5" w:line="240" w:lineRule="auto"/>
        <w:ind w:right="11"/>
        <w:contextualSpacing w:val="0"/>
        <w:jc w:val="both"/>
        <w:rPr>
          <w:rFonts w:cstheme="minorHAnsi"/>
        </w:rPr>
      </w:pPr>
      <w:r>
        <w:rPr>
          <w:rFonts w:cstheme="minorHAnsi"/>
          <w:lang w:val="mk-MK"/>
        </w:rPr>
        <w:t>Внимателно ракување со материјалите и почитување на безбедносни протоколи</w:t>
      </w:r>
      <w:r w:rsidR="005D2F47">
        <w:rPr>
          <w:rFonts w:cstheme="minorHAnsi"/>
        </w:rPr>
        <w:t>;</w:t>
      </w:r>
    </w:p>
    <w:p w14:paraId="0C2D03D1" w14:textId="77777777" w:rsidR="007062A0" w:rsidRPr="007062A0" w:rsidRDefault="005D2F47" w:rsidP="007062A0">
      <w:pPr>
        <w:pStyle w:val="ListParagraph"/>
        <w:numPr>
          <w:ilvl w:val="0"/>
          <w:numId w:val="10"/>
        </w:numPr>
        <w:spacing w:after="5" w:line="240" w:lineRule="auto"/>
        <w:ind w:right="11"/>
        <w:contextualSpacing w:val="0"/>
        <w:jc w:val="both"/>
        <w:rPr>
          <w:rFonts w:cstheme="minorHAnsi"/>
        </w:rPr>
      </w:pPr>
      <w:r>
        <w:rPr>
          <w:rFonts w:cstheme="minorHAnsi"/>
          <w:lang w:val="mk-MK"/>
        </w:rPr>
        <w:t>Одржување на возилото во добра техничка состојба и грижа за хигиената</w:t>
      </w:r>
      <w:r>
        <w:rPr>
          <w:rFonts w:cstheme="minorHAnsi"/>
        </w:rPr>
        <w:t>;</w:t>
      </w:r>
    </w:p>
    <w:p w14:paraId="32ADF1C1" w14:textId="3D01E14C" w:rsidR="00547BFF" w:rsidRPr="007062A0" w:rsidRDefault="005D2F47" w:rsidP="007062A0">
      <w:pPr>
        <w:pStyle w:val="ListParagraph"/>
        <w:numPr>
          <w:ilvl w:val="0"/>
          <w:numId w:val="10"/>
        </w:numPr>
        <w:spacing w:after="5" w:line="240" w:lineRule="auto"/>
        <w:ind w:right="11"/>
        <w:contextualSpacing w:val="0"/>
        <w:jc w:val="both"/>
        <w:rPr>
          <w:rFonts w:cstheme="minorHAnsi"/>
        </w:rPr>
      </w:pPr>
      <w:r w:rsidRPr="007062A0">
        <w:rPr>
          <w:lang w:val="mk-MK"/>
        </w:rPr>
        <w:t>Комуникација со колеги и клиенти со висок</w:t>
      </w:r>
      <w:r w:rsidR="007062A0" w:rsidRPr="007062A0">
        <w:t xml:space="preserve"> </w:t>
      </w:r>
      <w:r w:rsidRPr="007062A0">
        <w:rPr>
          <w:lang w:val="mk-MK"/>
        </w:rPr>
        <w:t>степен на професионалност.</w:t>
      </w:r>
      <w:r w:rsidR="00547BFF" w:rsidRPr="007062A0">
        <w:rPr>
          <w:color w:val="FF0000"/>
          <w:lang w:val="mk-MK"/>
        </w:rPr>
        <w:br/>
      </w:r>
    </w:p>
    <w:p w14:paraId="56203AD3" w14:textId="77777777" w:rsidR="00547BFF" w:rsidRPr="00D01C3B" w:rsidRDefault="00547BFF" w:rsidP="00547BFF">
      <w:pPr>
        <w:pStyle w:val="NormalWeb"/>
        <w:spacing w:before="0" w:beforeAutospacing="0" w:after="0" w:afterAutospacing="0"/>
        <w:jc w:val="both"/>
        <w:rPr>
          <w:rStyle w:val="apple-style-span"/>
          <w:b/>
          <w:bCs/>
          <w:sz w:val="22"/>
          <w:szCs w:val="22"/>
          <w:u w:val="single"/>
          <w:lang w:val="en-US"/>
        </w:rPr>
      </w:pPr>
      <w:r w:rsidRPr="00D01C3B">
        <w:rPr>
          <w:rStyle w:val="apple-style-span"/>
          <w:b/>
          <w:bCs/>
          <w:sz w:val="22"/>
          <w:szCs w:val="22"/>
          <w:u w:val="single"/>
          <w:lang w:val="mk-MK"/>
        </w:rPr>
        <w:t>Потребни вештини и способности</w:t>
      </w:r>
      <w:r w:rsidRPr="00D01C3B">
        <w:rPr>
          <w:rStyle w:val="apple-style-span"/>
          <w:b/>
          <w:bCs/>
          <w:sz w:val="22"/>
          <w:szCs w:val="22"/>
          <w:u w:val="single"/>
        </w:rPr>
        <w:t>:</w:t>
      </w:r>
    </w:p>
    <w:p w14:paraId="2D7D95F5" w14:textId="77777777" w:rsidR="00547BFF" w:rsidRPr="00D01C3B" w:rsidRDefault="00547BFF" w:rsidP="00547BFF">
      <w:pPr>
        <w:pStyle w:val="NormalWeb"/>
        <w:spacing w:before="0" w:beforeAutospacing="0" w:after="0" w:afterAutospacing="0"/>
        <w:jc w:val="both"/>
        <w:rPr>
          <w:rStyle w:val="apple-style-span"/>
          <w:sz w:val="22"/>
          <w:szCs w:val="22"/>
          <w:u w:val="single"/>
          <w:lang w:val="en-US"/>
        </w:rPr>
      </w:pPr>
    </w:p>
    <w:p w14:paraId="45EEA1A9" w14:textId="77777777" w:rsidR="00547BFF" w:rsidRPr="001A3295" w:rsidRDefault="00547BFF" w:rsidP="00547BFF">
      <w:pPr>
        <w:numPr>
          <w:ilvl w:val="0"/>
          <w:numId w:val="9"/>
        </w:numPr>
        <w:shd w:val="clear" w:color="auto" w:fill="FFFFFF"/>
        <w:spacing w:after="0" w:line="240" w:lineRule="auto"/>
        <w:ind w:right="300"/>
        <w:jc w:val="both"/>
        <w:rPr>
          <w:lang w:val="el-GR"/>
        </w:rPr>
      </w:pPr>
      <w:r>
        <w:rPr>
          <w:color w:val="000000"/>
          <w:shd w:val="clear" w:color="auto" w:fill="FFFFFF"/>
          <w:lang w:val="mk-MK"/>
        </w:rPr>
        <w:t>Добри комуникациски и организациски способности</w:t>
      </w:r>
    </w:p>
    <w:p w14:paraId="54494F15" w14:textId="785DBC4D" w:rsidR="00547BFF" w:rsidRPr="005D2F47" w:rsidRDefault="005D2F47" w:rsidP="00547BFF">
      <w:pPr>
        <w:numPr>
          <w:ilvl w:val="0"/>
          <w:numId w:val="9"/>
        </w:numPr>
        <w:shd w:val="clear" w:color="auto" w:fill="FFFFFF"/>
        <w:spacing w:after="0" w:line="240" w:lineRule="auto"/>
        <w:ind w:right="300"/>
        <w:jc w:val="both"/>
        <w:rPr>
          <w:lang w:val="el-GR"/>
        </w:rPr>
      </w:pPr>
      <w:r>
        <w:rPr>
          <w:color w:val="000000"/>
          <w:shd w:val="clear" w:color="auto" w:fill="FFFFFF"/>
          <w:lang w:val="mk-MK"/>
        </w:rPr>
        <w:t>Дисциплина и</w:t>
      </w:r>
      <w:r w:rsidR="00547BFF">
        <w:rPr>
          <w:lang w:val="mk-MK"/>
        </w:rPr>
        <w:t xml:space="preserve"> лична одговорност во работењето</w:t>
      </w:r>
    </w:p>
    <w:p w14:paraId="064A7D30" w14:textId="50151087" w:rsidR="005D2F47" w:rsidRPr="005D2F47" w:rsidRDefault="005D2F47" w:rsidP="005D2F47">
      <w:pPr>
        <w:numPr>
          <w:ilvl w:val="0"/>
          <w:numId w:val="9"/>
        </w:numPr>
        <w:spacing w:after="0" w:line="240" w:lineRule="auto"/>
        <w:textAlignment w:val="baseline"/>
        <w:rPr>
          <w:color w:val="000000"/>
        </w:rPr>
      </w:pPr>
      <w:r>
        <w:rPr>
          <w:color w:val="000000"/>
          <w:lang w:val="mk-MK"/>
        </w:rPr>
        <w:t>Почитување на работните обврски и способност за работа во динамични услови</w:t>
      </w:r>
    </w:p>
    <w:p w14:paraId="10E9CD95" w14:textId="6E0F2742" w:rsidR="005D2F47" w:rsidRPr="001A3295" w:rsidRDefault="005D2F47" w:rsidP="00547BFF">
      <w:pPr>
        <w:numPr>
          <w:ilvl w:val="0"/>
          <w:numId w:val="9"/>
        </w:numPr>
        <w:shd w:val="clear" w:color="auto" w:fill="FFFFFF"/>
        <w:spacing w:after="0" w:line="240" w:lineRule="auto"/>
        <w:ind w:right="300"/>
        <w:jc w:val="both"/>
        <w:rPr>
          <w:lang w:val="el-GR"/>
        </w:rPr>
      </w:pPr>
      <w:r>
        <w:rPr>
          <w:lang w:val="mk-MK"/>
        </w:rPr>
        <w:t xml:space="preserve">Способност за менаџирање со време согласно своите задолженија </w:t>
      </w:r>
    </w:p>
    <w:p w14:paraId="110E9036" w14:textId="77777777" w:rsidR="00547BFF" w:rsidRPr="005D2F47" w:rsidRDefault="00547BFF" w:rsidP="00547BFF">
      <w:pPr>
        <w:numPr>
          <w:ilvl w:val="0"/>
          <w:numId w:val="9"/>
        </w:numPr>
        <w:shd w:val="clear" w:color="auto" w:fill="FFFFFF"/>
        <w:spacing w:after="0" w:line="240" w:lineRule="auto"/>
        <w:ind w:right="300"/>
        <w:jc w:val="both"/>
      </w:pPr>
      <w:r w:rsidRPr="00D01C3B">
        <w:rPr>
          <w:color w:val="000000"/>
          <w:shd w:val="clear" w:color="auto" w:fill="FFFFFF"/>
          <w:lang w:val="mk-MK"/>
        </w:rPr>
        <w:t>Следење на иструкции и процедури за работа</w:t>
      </w:r>
    </w:p>
    <w:p w14:paraId="3AE97645" w14:textId="77777777" w:rsidR="005D2F47" w:rsidRDefault="005D2F47" w:rsidP="005D2F47">
      <w:pPr>
        <w:shd w:val="clear" w:color="auto" w:fill="FFFFFF"/>
        <w:spacing w:after="0" w:line="240" w:lineRule="auto"/>
        <w:ind w:right="300"/>
        <w:jc w:val="both"/>
        <w:rPr>
          <w:color w:val="000000"/>
          <w:shd w:val="clear" w:color="auto" w:fill="FFFFFF"/>
          <w:lang w:val="mk-MK"/>
        </w:rPr>
      </w:pPr>
    </w:p>
    <w:p w14:paraId="76264559" w14:textId="688F1684" w:rsidR="005700C8" w:rsidRDefault="005700C8" w:rsidP="007062A0">
      <w:pPr>
        <w:overflowPunct w:val="0"/>
        <w:autoSpaceDE w:val="0"/>
        <w:autoSpaceDN w:val="0"/>
        <w:adjustRightInd w:val="0"/>
        <w:spacing w:after="0" w:line="276" w:lineRule="auto"/>
        <w:rPr>
          <w:rFonts w:ascii="Times New Roman" w:eastAsia="Times New Roman" w:hAnsi="Times New Roman" w:cs="Times New Roman"/>
          <w:kern w:val="0"/>
          <w:lang w:val="mk-MK"/>
          <w14:ligatures w14:val="none"/>
        </w:rPr>
      </w:pPr>
    </w:p>
    <w:p w14:paraId="2ABB1ABD" w14:textId="5686889B" w:rsidR="00A41663" w:rsidRPr="007062A0" w:rsidRDefault="005D2F47" w:rsidP="007062A0">
      <w:pPr>
        <w:tabs>
          <w:tab w:val="left" w:pos="204"/>
        </w:tabs>
        <w:overflowPunct w:val="0"/>
        <w:autoSpaceDE w:val="0"/>
        <w:autoSpaceDN w:val="0"/>
        <w:adjustRightInd w:val="0"/>
        <w:spacing w:line="276" w:lineRule="auto"/>
        <w:jc w:val="both"/>
      </w:pPr>
      <w:r w:rsidRPr="00F01601">
        <w:rPr>
          <w:lang w:val="mk-MK"/>
        </w:rPr>
        <w:lastRenderedPageBreak/>
        <w:t>Работно време</w:t>
      </w:r>
      <w:r>
        <w:rPr>
          <w:lang w:val="mk-MK"/>
        </w:rPr>
        <w:t xml:space="preserve"> од 40 часа неделно, </w:t>
      </w:r>
      <w:r w:rsidR="007062A0">
        <w:rPr>
          <w:lang w:val="mk-MK"/>
        </w:rPr>
        <w:t>од 08</w:t>
      </w:r>
      <w:r w:rsidR="007062A0">
        <w:t>:00</w:t>
      </w:r>
      <w:r w:rsidR="007062A0">
        <w:rPr>
          <w:lang w:val="mk-MK"/>
        </w:rPr>
        <w:t xml:space="preserve"> до 14</w:t>
      </w:r>
      <w:r w:rsidR="007062A0">
        <w:t xml:space="preserve">:30/08:00 – </w:t>
      </w:r>
      <w:r w:rsidR="007062A0">
        <w:rPr>
          <w:lang w:val="mk-MK"/>
        </w:rPr>
        <w:t>16</w:t>
      </w:r>
      <w:r w:rsidR="007062A0">
        <w:t>:00</w:t>
      </w:r>
      <w:r w:rsidR="007062A0">
        <w:rPr>
          <w:lang w:val="mk-MK"/>
        </w:rPr>
        <w:t xml:space="preserve"> часот, </w:t>
      </w:r>
      <w:r>
        <w:rPr>
          <w:lang w:val="mk-MK"/>
        </w:rPr>
        <w:t xml:space="preserve">како и сабота во зависност од интерната организација и работното време на лабораториите. </w:t>
      </w:r>
    </w:p>
    <w:p w14:paraId="20C44341" w14:textId="0D8DDB92" w:rsidR="007062A0" w:rsidRDefault="007062A0" w:rsidP="007062A0">
      <w:pPr>
        <w:jc w:val="both"/>
        <w:rPr>
          <w:iCs/>
          <w:lang w:val="mk-MK"/>
        </w:rPr>
      </w:pPr>
      <w:r w:rsidRPr="005700C8">
        <w:rPr>
          <w:shd w:val="clear" w:color="auto" w:fill="FFFFFF"/>
          <w:lang w:val="mk-MK"/>
        </w:rPr>
        <w:t>Доколку</w:t>
      </w:r>
      <w:r w:rsidRPr="00764A3B">
        <w:rPr>
          <w:shd w:val="clear" w:color="auto" w:fill="FFFFFF"/>
          <w:lang w:val="mk-MK"/>
        </w:rPr>
        <w:t xml:space="preserve"> сте заинтересирани да </w:t>
      </w:r>
      <w:r w:rsidRPr="005700C8">
        <w:rPr>
          <w:shd w:val="clear" w:color="auto" w:fill="FFFFFF"/>
          <w:lang w:val="mk-MK"/>
        </w:rPr>
        <w:t>станете дел од</w:t>
      </w:r>
      <w:r w:rsidRPr="00764A3B">
        <w:rPr>
          <w:shd w:val="clear" w:color="auto" w:fill="FFFFFF"/>
          <w:lang w:val="mk-MK"/>
        </w:rPr>
        <w:t xml:space="preserve"> нашиот тим, Ве молиме </w:t>
      </w:r>
      <w:r w:rsidRPr="005700C8">
        <w:rPr>
          <w:shd w:val="clear" w:color="auto" w:fill="FFFFFF"/>
          <w:lang w:val="mk-MK"/>
        </w:rPr>
        <w:t>доставете</w:t>
      </w:r>
      <w:r w:rsidRPr="00764A3B">
        <w:rPr>
          <w:shd w:val="clear" w:color="auto" w:fill="FFFFFF"/>
          <w:lang w:val="mk-MK"/>
        </w:rPr>
        <w:t xml:space="preserve"> ја ваш</w:t>
      </w:r>
      <w:r w:rsidRPr="005700C8">
        <w:rPr>
          <w:shd w:val="clear" w:color="auto" w:fill="FFFFFF"/>
          <w:lang w:val="mk-MK"/>
        </w:rPr>
        <w:t>а</w:t>
      </w:r>
      <w:r w:rsidRPr="00764A3B">
        <w:rPr>
          <w:shd w:val="clear" w:color="auto" w:fill="FFFFFF"/>
          <w:lang w:val="mk-MK"/>
        </w:rPr>
        <w:t xml:space="preserve">та </w:t>
      </w:r>
      <w:r w:rsidRPr="005700C8">
        <w:rPr>
          <w:shd w:val="clear" w:color="auto" w:fill="FFFFFF"/>
          <w:lang w:val="mk-MK"/>
        </w:rPr>
        <w:t>професионална</w:t>
      </w:r>
      <w:r w:rsidRPr="00764A3B">
        <w:rPr>
          <w:shd w:val="clear" w:color="auto" w:fill="FFFFFF"/>
          <w:lang w:val="mk-MK"/>
        </w:rPr>
        <w:t xml:space="preserve"> биографија</w:t>
      </w:r>
      <w:r w:rsidRPr="005700C8">
        <w:rPr>
          <w:shd w:val="clear" w:color="auto" w:fill="FFFFFF"/>
          <w:lang w:val="mk-MK"/>
        </w:rPr>
        <w:t xml:space="preserve"> на </w:t>
      </w:r>
      <w:r w:rsidRPr="00764A3B">
        <w:rPr>
          <w:shd w:val="clear" w:color="auto" w:fill="FFFFFF"/>
          <w:lang w:val="mk-MK"/>
        </w:rPr>
        <w:t xml:space="preserve">e-mail: </w:t>
      </w:r>
      <w:hyperlink r:id="rId6" w:history="1">
        <w:r w:rsidRPr="00FC4CD0">
          <w:rPr>
            <w:rStyle w:val="Hyperlink"/>
            <w:lang w:val="mk-MK"/>
          </w:rPr>
          <w:t>kariera</w:t>
        </w:r>
        <w:r w:rsidRPr="00FC4CD0">
          <w:rPr>
            <w:rStyle w:val="Hyperlink"/>
            <w:lang w:val="ru-RU"/>
          </w:rPr>
          <w:t>@</w:t>
        </w:r>
        <w:r w:rsidRPr="00FC4CD0">
          <w:rPr>
            <w:rStyle w:val="Hyperlink"/>
            <w:lang w:val="mk-MK"/>
          </w:rPr>
          <w:t>avicenalab.co</w:t>
        </w:r>
        <w:r w:rsidRPr="001E2062">
          <w:rPr>
            <w:rStyle w:val="Hyperlink"/>
            <w:lang w:val="mk-MK"/>
          </w:rPr>
          <w:t>m</w:t>
        </w:r>
        <w:r w:rsidRPr="00FC4CD0">
          <w:rPr>
            <w:rStyle w:val="Hyperlink"/>
            <w:lang w:val="ru-RU"/>
          </w:rPr>
          <w:t>.</w:t>
        </w:r>
        <w:r w:rsidRPr="00FC4CD0">
          <w:rPr>
            <w:rStyle w:val="Hyperlink"/>
            <w:lang w:val="mk-MK"/>
          </w:rPr>
          <w:t>mk</w:t>
        </w:r>
      </w:hyperlink>
      <w:r w:rsidRPr="005700C8">
        <w:rPr>
          <w:lang w:val="mk-MK"/>
        </w:rPr>
        <w:t xml:space="preserve"> со назнака </w:t>
      </w:r>
      <w:r>
        <w:rPr>
          <w:i/>
        </w:rPr>
        <w:t>“</w:t>
      </w:r>
      <w:r w:rsidRPr="005700C8">
        <w:rPr>
          <w:i/>
          <w:lang w:val="mk-MK"/>
        </w:rPr>
        <w:t xml:space="preserve">за </w:t>
      </w:r>
      <w:r>
        <w:rPr>
          <w:i/>
          <w:lang w:val="mk-MK"/>
        </w:rPr>
        <w:t>оглас за Доставувач на медицински лабораториски материјал</w:t>
      </w:r>
      <w:r>
        <w:rPr>
          <w:i/>
        </w:rPr>
        <w:t xml:space="preserve"> ”</w:t>
      </w:r>
      <w:r>
        <w:rPr>
          <w:i/>
          <w:lang w:val="mk-MK"/>
        </w:rPr>
        <w:t xml:space="preserve"> </w:t>
      </w:r>
      <w:r>
        <w:rPr>
          <w:iCs/>
          <w:lang w:val="mk-MK"/>
        </w:rPr>
        <w:t>или на бул.</w:t>
      </w:r>
      <w:r w:rsidRPr="00697E5B">
        <w:rPr>
          <w:iCs/>
          <w:lang w:val="mk-MK"/>
        </w:rPr>
        <w:t xml:space="preserve">  ,,8-ми Септември” бр. 2,</w:t>
      </w:r>
      <w:r w:rsidRPr="00A41663">
        <w:rPr>
          <w:iCs/>
          <w:lang w:val="mk-MK"/>
        </w:rPr>
        <w:t xml:space="preserve"> лок. 1</w:t>
      </w:r>
      <w:r>
        <w:rPr>
          <w:iCs/>
          <w:lang w:val="mk-MK"/>
        </w:rPr>
        <w:t>,</w:t>
      </w:r>
      <w:r w:rsidRPr="00697E5B">
        <w:rPr>
          <w:iCs/>
          <w:lang w:val="mk-MK"/>
        </w:rPr>
        <w:t xml:space="preserve"> Скопје</w:t>
      </w:r>
      <w:r>
        <w:rPr>
          <w:iCs/>
          <w:lang w:val="mk-MK"/>
        </w:rPr>
        <w:t xml:space="preserve"> во рок од </w:t>
      </w:r>
      <w:r w:rsidR="00B34BA2">
        <w:rPr>
          <w:iCs/>
          <w:lang w:val="mk-MK"/>
        </w:rPr>
        <w:t>7</w:t>
      </w:r>
      <w:r>
        <w:rPr>
          <w:iCs/>
          <w:lang w:val="mk-MK"/>
        </w:rPr>
        <w:t xml:space="preserve"> (</w:t>
      </w:r>
      <w:r w:rsidR="00B34BA2">
        <w:rPr>
          <w:iCs/>
          <w:lang w:val="mk-MK"/>
        </w:rPr>
        <w:t>седум</w:t>
      </w:r>
      <w:r>
        <w:rPr>
          <w:iCs/>
          <w:lang w:val="mk-MK"/>
        </w:rPr>
        <w:t xml:space="preserve">) работни дена, односно од </w:t>
      </w:r>
      <w:r w:rsidR="00B34BA2">
        <w:rPr>
          <w:iCs/>
          <w:lang w:val="mk-MK"/>
        </w:rPr>
        <w:t>22</w:t>
      </w:r>
      <w:r>
        <w:rPr>
          <w:iCs/>
          <w:lang w:val="mk-MK"/>
        </w:rPr>
        <w:t>.</w:t>
      </w:r>
      <w:r w:rsidR="00B34BA2">
        <w:rPr>
          <w:iCs/>
          <w:lang w:val="mk-MK"/>
        </w:rPr>
        <w:t>06</w:t>
      </w:r>
      <w:r>
        <w:rPr>
          <w:iCs/>
          <w:lang w:val="mk-MK"/>
        </w:rPr>
        <w:t>.202</w:t>
      </w:r>
      <w:r w:rsidR="00B34BA2">
        <w:rPr>
          <w:iCs/>
          <w:lang w:val="mk-MK"/>
        </w:rPr>
        <w:t>6</w:t>
      </w:r>
      <w:r>
        <w:rPr>
          <w:iCs/>
          <w:lang w:val="mk-MK"/>
        </w:rPr>
        <w:t xml:space="preserve"> година до </w:t>
      </w:r>
      <w:r w:rsidR="00B34BA2">
        <w:rPr>
          <w:iCs/>
          <w:lang w:val="mk-MK"/>
        </w:rPr>
        <w:t>30</w:t>
      </w:r>
      <w:r>
        <w:rPr>
          <w:iCs/>
          <w:lang w:val="mk-MK"/>
        </w:rPr>
        <w:t>.</w:t>
      </w:r>
      <w:r w:rsidR="00B34BA2">
        <w:rPr>
          <w:iCs/>
          <w:lang w:val="mk-MK"/>
        </w:rPr>
        <w:t>06</w:t>
      </w:r>
      <w:r>
        <w:rPr>
          <w:iCs/>
          <w:lang w:val="mk-MK"/>
        </w:rPr>
        <w:t>.202</w:t>
      </w:r>
      <w:r w:rsidR="00B34BA2">
        <w:rPr>
          <w:iCs/>
          <w:lang w:val="mk-MK"/>
        </w:rPr>
        <w:t>6</w:t>
      </w:r>
      <w:r>
        <w:rPr>
          <w:iCs/>
          <w:lang w:val="mk-MK"/>
        </w:rPr>
        <w:t xml:space="preserve"> година.</w:t>
      </w:r>
    </w:p>
    <w:p w14:paraId="2454E23E" w14:textId="77777777" w:rsidR="007062A0" w:rsidRDefault="007062A0" w:rsidP="007062A0">
      <w:pPr>
        <w:rPr>
          <w:iCs/>
          <w:lang w:val="mk-MK"/>
        </w:rPr>
      </w:pPr>
      <w:r>
        <w:rPr>
          <w:iCs/>
          <w:lang w:val="mk-MK"/>
        </w:rPr>
        <w:t xml:space="preserve">Изборот за соодветен кандидат ќе се врши во рок од </w:t>
      </w:r>
      <w:r w:rsidRPr="00764A3B">
        <w:rPr>
          <w:iCs/>
          <w:lang w:val="mk-MK"/>
        </w:rPr>
        <w:t>:</w:t>
      </w:r>
    </w:p>
    <w:p w14:paraId="67781EE4" w14:textId="77777777" w:rsidR="007062A0" w:rsidRPr="00697E5B" w:rsidRDefault="007062A0" w:rsidP="007062A0">
      <w:pPr>
        <w:pStyle w:val="ListParagraph"/>
        <w:numPr>
          <w:ilvl w:val="0"/>
          <w:numId w:val="6"/>
        </w:numPr>
        <w:rPr>
          <w:rFonts w:ascii="Times New Roman" w:hAnsi="Times New Roman"/>
          <w:iCs/>
        </w:rPr>
      </w:pPr>
      <w:r>
        <w:rPr>
          <w:rFonts w:ascii="Times New Roman" w:hAnsi="Times New Roman"/>
          <w:iCs/>
        </w:rPr>
        <w:t>д</w:t>
      </w:r>
      <w:r w:rsidRPr="00697E5B">
        <w:rPr>
          <w:rFonts w:ascii="Times New Roman" w:hAnsi="Times New Roman"/>
          <w:iCs/>
        </w:rPr>
        <w:t>околку се пријавиле до 200 кандидати за едно работно место</w:t>
      </w:r>
      <w:r>
        <w:rPr>
          <w:rFonts w:ascii="Times New Roman" w:hAnsi="Times New Roman"/>
          <w:iCs/>
        </w:rPr>
        <w:t>,</w:t>
      </w:r>
      <w:r w:rsidRPr="00697E5B">
        <w:rPr>
          <w:rFonts w:ascii="Times New Roman" w:hAnsi="Times New Roman"/>
          <w:iCs/>
        </w:rPr>
        <w:t xml:space="preserve"> изборот се врши во рок од 45 дена, </w:t>
      </w:r>
    </w:p>
    <w:p w14:paraId="0645FDC7" w14:textId="77777777" w:rsidR="007062A0" w:rsidRPr="00697E5B" w:rsidRDefault="007062A0" w:rsidP="007062A0">
      <w:pPr>
        <w:pStyle w:val="ListParagraph"/>
        <w:numPr>
          <w:ilvl w:val="0"/>
          <w:numId w:val="6"/>
        </w:numPr>
        <w:rPr>
          <w:rFonts w:ascii="Times New Roman" w:hAnsi="Times New Roman"/>
          <w:iCs/>
        </w:rPr>
      </w:pPr>
      <w:r w:rsidRPr="00697E5B">
        <w:rPr>
          <w:rFonts w:ascii="Times New Roman" w:hAnsi="Times New Roman"/>
          <w:iCs/>
        </w:rPr>
        <w:t>од 201 до 500 кандидати за едно работно место</w:t>
      </w:r>
      <w:r>
        <w:rPr>
          <w:rFonts w:ascii="Times New Roman" w:hAnsi="Times New Roman"/>
          <w:iCs/>
        </w:rPr>
        <w:t>,</w:t>
      </w:r>
      <w:r w:rsidRPr="00697E5B">
        <w:rPr>
          <w:rFonts w:ascii="Times New Roman" w:hAnsi="Times New Roman"/>
          <w:iCs/>
        </w:rPr>
        <w:t xml:space="preserve"> изборот се врши во рок од 90 дена и </w:t>
      </w:r>
    </w:p>
    <w:p w14:paraId="462572D1" w14:textId="77777777" w:rsidR="007062A0" w:rsidRPr="00697E5B" w:rsidRDefault="007062A0" w:rsidP="007062A0">
      <w:pPr>
        <w:pStyle w:val="ListParagraph"/>
        <w:numPr>
          <w:ilvl w:val="0"/>
          <w:numId w:val="6"/>
        </w:numPr>
        <w:rPr>
          <w:rFonts w:ascii="Times New Roman" w:hAnsi="Times New Roman"/>
          <w:iCs/>
        </w:rPr>
      </w:pPr>
      <w:r w:rsidRPr="00697E5B">
        <w:rPr>
          <w:rFonts w:ascii="Times New Roman" w:hAnsi="Times New Roman"/>
          <w:iCs/>
        </w:rPr>
        <w:t>над 500 кандидати за едно работно место</w:t>
      </w:r>
      <w:r>
        <w:rPr>
          <w:rFonts w:ascii="Times New Roman" w:hAnsi="Times New Roman"/>
          <w:iCs/>
        </w:rPr>
        <w:t>,</w:t>
      </w:r>
      <w:r w:rsidRPr="00697E5B">
        <w:rPr>
          <w:rFonts w:ascii="Times New Roman" w:hAnsi="Times New Roman"/>
          <w:iCs/>
        </w:rPr>
        <w:t xml:space="preserve"> изборот се врши во рок од 120 дена, по истекот на рокот за пријавување.</w:t>
      </w:r>
    </w:p>
    <w:p w14:paraId="25B28642" w14:textId="51D6716B" w:rsidR="007062A0" w:rsidRPr="00F01601" w:rsidRDefault="007062A0" w:rsidP="007062A0">
      <w:pPr>
        <w:jc w:val="both"/>
        <w:rPr>
          <w:rStyle w:val="apple-style-span"/>
          <w:iCs/>
        </w:rPr>
      </w:pPr>
      <w:r w:rsidRPr="00697E5B">
        <w:rPr>
          <w:b/>
          <w:bCs/>
          <w:iCs/>
          <w:lang w:val="mk-MK"/>
        </w:rPr>
        <w:t>Напомена</w:t>
      </w:r>
      <w:r w:rsidRPr="00764A3B">
        <w:rPr>
          <w:iCs/>
          <w:lang w:val="mk-MK"/>
        </w:rPr>
        <w:t>:</w:t>
      </w:r>
      <w:r>
        <w:rPr>
          <w:iCs/>
          <w:lang w:val="mk-MK"/>
        </w:rPr>
        <w:t xml:space="preserve"> ПЗУ Авицена лабораторија Скопје сите апликации за вработување ќе ги третира како строго доверливи. Согласно Законот за заштита на личните податоци со самото доставување на Вашата апликација за работа, согласни сте Вашите лични податоци да бидат користени во процесот на регрутација и селекција на кадри во компанијата, кое гарантира дека освен за наведената цел Вашите лични податоци нема да бидат користени за ниту една друга цел, ниту пак достапни на трети лица и воедно напоменуваме дека сите апликации ќе бидат чувани </w:t>
      </w:r>
      <w:r w:rsidR="00B34BA2">
        <w:rPr>
          <w:iCs/>
          <w:lang w:val="mk-MK"/>
        </w:rPr>
        <w:t>6</w:t>
      </w:r>
      <w:r>
        <w:rPr>
          <w:iCs/>
          <w:lang w:val="mk-MK"/>
        </w:rPr>
        <w:t xml:space="preserve"> месеци, сметано од денот на нивниот прием, освен во случај кога апликанотот писмено ќе побара истите да бидат избришани пред истек на утврдениот рок.</w:t>
      </w:r>
    </w:p>
    <w:p w14:paraId="4CD54CA5" w14:textId="77777777" w:rsidR="007062A0" w:rsidRPr="00F01601" w:rsidRDefault="007062A0" w:rsidP="007062A0">
      <w:pPr>
        <w:jc w:val="both"/>
      </w:pPr>
      <w:r w:rsidRPr="00884C44">
        <w:rPr>
          <w:lang w:val="mk-MK"/>
        </w:rPr>
        <w:t>Само апликациите кои ќе влезат во потесен круг, ќе бидат контактирани</w:t>
      </w:r>
      <w:r>
        <w:t>.</w:t>
      </w:r>
    </w:p>
    <w:p w14:paraId="7B5E8939" w14:textId="02337BC7" w:rsidR="005700C8" w:rsidRPr="0066667A" w:rsidRDefault="005700C8" w:rsidP="00697E5B">
      <w:pPr>
        <w:jc w:val="both"/>
        <w:rPr>
          <w:rFonts w:ascii="Times New Roman" w:hAnsi="Times New Roman" w:cs="Times New Roman"/>
          <w:iCs/>
          <w:lang w:val="mk-MK"/>
        </w:rPr>
      </w:pPr>
    </w:p>
    <w:sectPr w:rsidR="005700C8" w:rsidRPr="006666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B53"/>
    <w:multiLevelType w:val="hybridMultilevel"/>
    <w:tmpl w:val="4910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723B"/>
    <w:multiLevelType w:val="hybridMultilevel"/>
    <w:tmpl w:val="2DCA0C48"/>
    <w:lvl w:ilvl="0" w:tplc="042F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12366"/>
    <w:multiLevelType w:val="hybridMultilevel"/>
    <w:tmpl w:val="7B7A97E8"/>
    <w:lvl w:ilvl="0" w:tplc="DCC863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07C8"/>
    <w:multiLevelType w:val="hybridMultilevel"/>
    <w:tmpl w:val="5CE2CF24"/>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AD0655B"/>
    <w:multiLevelType w:val="hybridMultilevel"/>
    <w:tmpl w:val="A86A7918"/>
    <w:lvl w:ilvl="0" w:tplc="D23A9CB8">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0C42759"/>
    <w:multiLevelType w:val="hybridMultilevel"/>
    <w:tmpl w:val="5EA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008EB"/>
    <w:multiLevelType w:val="hybridMultilevel"/>
    <w:tmpl w:val="896E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C37EB"/>
    <w:multiLevelType w:val="hybridMultilevel"/>
    <w:tmpl w:val="9E0CC132"/>
    <w:lvl w:ilvl="0" w:tplc="56766CB4">
      <w:numFmt w:val="bullet"/>
      <w:lvlText w:val="-"/>
      <w:lvlJc w:val="left"/>
      <w:pPr>
        <w:ind w:left="420" w:hanging="360"/>
      </w:pPr>
      <w:rPr>
        <w:rFonts w:ascii="Times New Roman" w:eastAsia="Times New Roman" w:hAnsi="Times New Roman" w:cs="Times New Roman" w:hint="default"/>
      </w:rPr>
    </w:lvl>
    <w:lvl w:ilvl="1" w:tplc="042F0003">
      <w:start w:val="1"/>
      <w:numFmt w:val="bullet"/>
      <w:lvlText w:val="o"/>
      <w:lvlJc w:val="left"/>
      <w:pPr>
        <w:ind w:left="1140" w:hanging="360"/>
      </w:pPr>
      <w:rPr>
        <w:rFonts w:ascii="Courier New" w:hAnsi="Courier New" w:cs="Courier New" w:hint="default"/>
      </w:rPr>
    </w:lvl>
    <w:lvl w:ilvl="2" w:tplc="042F0005">
      <w:start w:val="1"/>
      <w:numFmt w:val="bullet"/>
      <w:lvlText w:val=""/>
      <w:lvlJc w:val="left"/>
      <w:pPr>
        <w:ind w:left="1860" w:hanging="360"/>
      </w:pPr>
      <w:rPr>
        <w:rFonts w:ascii="Wingdings" w:hAnsi="Wingdings" w:hint="default"/>
      </w:rPr>
    </w:lvl>
    <w:lvl w:ilvl="3" w:tplc="042F0001">
      <w:start w:val="1"/>
      <w:numFmt w:val="bullet"/>
      <w:lvlText w:val=""/>
      <w:lvlJc w:val="left"/>
      <w:pPr>
        <w:ind w:left="2580" w:hanging="360"/>
      </w:pPr>
      <w:rPr>
        <w:rFonts w:ascii="Symbol" w:hAnsi="Symbol" w:hint="default"/>
      </w:rPr>
    </w:lvl>
    <w:lvl w:ilvl="4" w:tplc="042F0003">
      <w:start w:val="1"/>
      <w:numFmt w:val="bullet"/>
      <w:lvlText w:val="o"/>
      <w:lvlJc w:val="left"/>
      <w:pPr>
        <w:ind w:left="3300" w:hanging="360"/>
      </w:pPr>
      <w:rPr>
        <w:rFonts w:ascii="Courier New" w:hAnsi="Courier New" w:cs="Courier New" w:hint="default"/>
      </w:rPr>
    </w:lvl>
    <w:lvl w:ilvl="5" w:tplc="042F0005">
      <w:start w:val="1"/>
      <w:numFmt w:val="bullet"/>
      <w:lvlText w:val=""/>
      <w:lvlJc w:val="left"/>
      <w:pPr>
        <w:ind w:left="4020" w:hanging="360"/>
      </w:pPr>
      <w:rPr>
        <w:rFonts w:ascii="Wingdings" w:hAnsi="Wingdings" w:hint="default"/>
      </w:rPr>
    </w:lvl>
    <w:lvl w:ilvl="6" w:tplc="042F0001">
      <w:start w:val="1"/>
      <w:numFmt w:val="bullet"/>
      <w:lvlText w:val=""/>
      <w:lvlJc w:val="left"/>
      <w:pPr>
        <w:ind w:left="4740" w:hanging="360"/>
      </w:pPr>
      <w:rPr>
        <w:rFonts w:ascii="Symbol" w:hAnsi="Symbol" w:hint="default"/>
      </w:rPr>
    </w:lvl>
    <w:lvl w:ilvl="7" w:tplc="042F0003">
      <w:start w:val="1"/>
      <w:numFmt w:val="bullet"/>
      <w:lvlText w:val="o"/>
      <w:lvlJc w:val="left"/>
      <w:pPr>
        <w:ind w:left="5460" w:hanging="360"/>
      </w:pPr>
      <w:rPr>
        <w:rFonts w:ascii="Courier New" w:hAnsi="Courier New" w:cs="Courier New" w:hint="default"/>
      </w:rPr>
    </w:lvl>
    <w:lvl w:ilvl="8" w:tplc="042F0005">
      <w:start w:val="1"/>
      <w:numFmt w:val="bullet"/>
      <w:lvlText w:val=""/>
      <w:lvlJc w:val="left"/>
      <w:pPr>
        <w:ind w:left="6180" w:hanging="360"/>
      </w:pPr>
      <w:rPr>
        <w:rFonts w:ascii="Wingdings" w:hAnsi="Wingdings" w:hint="default"/>
      </w:rPr>
    </w:lvl>
  </w:abstractNum>
  <w:abstractNum w:abstractNumId="8" w15:restartNumberingAfterBreak="0">
    <w:nsid w:val="3346317E"/>
    <w:multiLevelType w:val="hybridMultilevel"/>
    <w:tmpl w:val="F362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586"/>
    <w:multiLevelType w:val="hybridMultilevel"/>
    <w:tmpl w:val="CF94DE5A"/>
    <w:lvl w:ilvl="0" w:tplc="DCC86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40034"/>
    <w:multiLevelType w:val="hybridMultilevel"/>
    <w:tmpl w:val="1010A73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start w:val="1"/>
      <w:numFmt w:val="bullet"/>
      <w:lvlText w:val=""/>
      <w:lvlJc w:val="left"/>
      <w:pPr>
        <w:ind w:left="36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16cid:durableId="1644311909">
    <w:abstractNumId w:val="6"/>
  </w:num>
  <w:num w:numId="2" w16cid:durableId="1217083589">
    <w:abstractNumId w:val="5"/>
  </w:num>
  <w:num w:numId="3" w16cid:durableId="1951694035">
    <w:abstractNumId w:val="7"/>
  </w:num>
  <w:num w:numId="4" w16cid:durableId="2050492714">
    <w:abstractNumId w:val="8"/>
  </w:num>
  <w:num w:numId="5" w16cid:durableId="599677704">
    <w:abstractNumId w:val="0"/>
  </w:num>
  <w:num w:numId="6" w16cid:durableId="1188526289">
    <w:abstractNumId w:val="9"/>
  </w:num>
  <w:num w:numId="7" w16cid:durableId="994526256">
    <w:abstractNumId w:val="3"/>
  </w:num>
  <w:num w:numId="8" w16cid:durableId="14429421">
    <w:abstractNumId w:val="10"/>
  </w:num>
  <w:num w:numId="9" w16cid:durableId="232592254">
    <w:abstractNumId w:val="1"/>
  </w:num>
  <w:num w:numId="10" w16cid:durableId="1624773398">
    <w:abstractNumId w:val="4"/>
  </w:num>
  <w:num w:numId="11" w16cid:durableId="1844664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DD"/>
    <w:rsid w:val="001E2062"/>
    <w:rsid w:val="00206840"/>
    <w:rsid w:val="002925BF"/>
    <w:rsid w:val="0034788B"/>
    <w:rsid w:val="00492C46"/>
    <w:rsid w:val="005060F4"/>
    <w:rsid w:val="00547BFF"/>
    <w:rsid w:val="005700C8"/>
    <w:rsid w:val="005B3D78"/>
    <w:rsid w:val="005D2F47"/>
    <w:rsid w:val="005F0782"/>
    <w:rsid w:val="005F332D"/>
    <w:rsid w:val="006230F2"/>
    <w:rsid w:val="0066667A"/>
    <w:rsid w:val="00697E5B"/>
    <w:rsid w:val="007062A0"/>
    <w:rsid w:val="00764A3B"/>
    <w:rsid w:val="008F4410"/>
    <w:rsid w:val="009A5560"/>
    <w:rsid w:val="009F729A"/>
    <w:rsid w:val="00A1078E"/>
    <w:rsid w:val="00A145BD"/>
    <w:rsid w:val="00A41663"/>
    <w:rsid w:val="00A54106"/>
    <w:rsid w:val="00B10F0E"/>
    <w:rsid w:val="00B32CD3"/>
    <w:rsid w:val="00B34BA2"/>
    <w:rsid w:val="00C04B95"/>
    <w:rsid w:val="00C21765"/>
    <w:rsid w:val="00C90CCA"/>
    <w:rsid w:val="00D927DD"/>
    <w:rsid w:val="00DD4950"/>
    <w:rsid w:val="00DF1024"/>
    <w:rsid w:val="00E13A37"/>
    <w:rsid w:val="00E210FA"/>
    <w:rsid w:val="00E22422"/>
    <w:rsid w:val="00EB7E0F"/>
    <w:rsid w:val="00EE4050"/>
    <w:rsid w:val="00EE6F19"/>
    <w:rsid w:val="00F83873"/>
    <w:rsid w:val="00FC4A52"/>
    <w:rsid w:val="00FE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B797"/>
  <w15:chartTrackingRefBased/>
  <w15:docId w15:val="{F3428FA6-6B74-4D66-91C3-806395DF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4B95"/>
    <w:rPr>
      <w:sz w:val="16"/>
      <w:szCs w:val="16"/>
    </w:rPr>
  </w:style>
  <w:style w:type="paragraph" w:styleId="CommentText">
    <w:name w:val="annotation text"/>
    <w:basedOn w:val="Normal"/>
    <w:link w:val="CommentTextChar"/>
    <w:uiPriority w:val="99"/>
    <w:semiHidden/>
    <w:unhideWhenUsed/>
    <w:rsid w:val="00C04B95"/>
    <w:pPr>
      <w:spacing w:line="240" w:lineRule="auto"/>
    </w:pPr>
    <w:rPr>
      <w:sz w:val="20"/>
      <w:szCs w:val="20"/>
    </w:rPr>
  </w:style>
  <w:style w:type="character" w:customStyle="1" w:styleId="CommentTextChar">
    <w:name w:val="Comment Text Char"/>
    <w:basedOn w:val="DefaultParagraphFont"/>
    <w:link w:val="CommentText"/>
    <w:uiPriority w:val="99"/>
    <w:semiHidden/>
    <w:rsid w:val="00C04B95"/>
    <w:rPr>
      <w:sz w:val="20"/>
      <w:szCs w:val="20"/>
    </w:rPr>
  </w:style>
  <w:style w:type="paragraph" w:styleId="CommentSubject">
    <w:name w:val="annotation subject"/>
    <w:basedOn w:val="CommentText"/>
    <w:next w:val="CommentText"/>
    <w:link w:val="CommentSubjectChar"/>
    <w:uiPriority w:val="99"/>
    <w:semiHidden/>
    <w:unhideWhenUsed/>
    <w:rsid w:val="00C04B95"/>
    <w:rPr>
      <w:b/>
      <w:bCs/>
    </w:rPr>
  </w:style>
  <w:style w:type="character" w:customStyle="1" w:styleId="CommentSubjectChar">
    <w:name w:val="Comment Subject Char"/>
    <w:basedOn w:val="CommentTextChar"/>
    <w:link w:val="CommentSubject"/>
    <w:uiPriority w:val="99"/>
    <w:semiHidden/>
    <w:rsid w:val="00C04B95"/>
    <w:rPr>
      <w:b/>
      <w:bCs/>
      <w:sz w:val="20"/>
      <w:szCs w:val="20"/>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qFormat/>
    <w:rsid w:val="00C04B95"/>
    <w:pPr>
      <w:ind w:left="720"/>
      <w:contextualSpacing/>
    </w:pPr>
  </w:style>
  <w:style w:type="character" w:styleId="Hyperlink">
    <w:name w:val="Hyperlink"/>
    <w:rsid w:val="005700C8"/>
    <w:rPr>
      <w:color w:val="0000FF"/>
      <w:u w:val="single"/>
    </w:rPr>
  </w:style>
  <w:style w:type="character" w:styleId="UnresolvedMention">
    <w:name w:val="Unresolved Mention"/>
    <w:basedOn w:val="DefaultParagraphFont"/>
    <w:uiPriority w:val="99"/>
    <w:semiHidden/>
    <w:unhideWhenUsed/>
    <w:rsid w:val="001E2062"/>
    <w:rPr>
      <w:color w:val="605E5C"/>
      <w:shd w:val="clear" w:color="auto" w:fill="E1DFDD"/>
    </w:rPr>
  </w:style>
  <w:style w:type="paragraph" w:styleId="NormalWeb">
    <w:name w:val="Normal (Web)"/>
    <w:basedOn w:val="Normal"/>
    <w:rsid w:val="005060F4"/>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customStyle="1" w:styleId="apple-style-span">
    <w:name w:val="apple-style-span"/>
    <w:basedOn w:val="DefaultParagraphFont"/>
    <w:rsid w:val="00547BFF"/>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qFormat/>
    <w:rsid w:val="0054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23542">
      <w:bodyDiv w:val="1"/>
      <w:marLeft w:val="0"/>
      <w:marRight w:val="0"/>
      <w:marTop w:val="0"/>
      <w:marBottom w:val="0"/>
      <w:divBdr>
        <w:top w:val="none" w:sz="0" w:space="0" w:color="auto"/>
        <w:left w:val="none" w:sz="0" w:space="0" w:color="auto"/>
        <w:bottom w:val="none" w:sz="0" w:space="0" w:color="auto"/>
        <w:right w:val="none" w:sz="0" w:space="0" w:color="auto"/>
      </w:divBdr>
    </w:div>
    <w:div w:id="8704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iera@avicenalab.com.m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Mihajlovska</dc:creator>
  <cp:keywords/>
  <dc:description/>
  <cp:lastModifiedBy>Avicena Laboratorija</cp:lastModifiedBy>
  <cp:revision>16</cp:revision>
  <cp:lastPrinted>2024-05-29T07:10:00Z</cp:lastPrinted>
  <dcterms:created xsi:type="dcterms:W3CDTF">2024-05-21T11:01:00Z</dcterms:created>
  <dcterms:modified xsi:type="dcterms:W3CDTF">2026-06-22T07:08:00Z</dcterms:modified>
</cp:coreProperties>
</file>