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9EF7" w14:textId="456DB665" w:rsidR="00E64CDD" w:rsidRPr="00533079" w:rsidRDefault="00533079" w:rsidP="000A610A">
      <w:pPr>
        <w:ind w:firstLine="720"/>
        <w:jc w:val="both"/>
        <w:rPr>
          <w:rFonts w:ascii="Arial" w:hAnsi="Arial" w:cs="Arial"/>
          <w:lang w:val="mk-MK"/>
        </w:rPr>
      </w:pPr>
      <w:proofErr w:type="spellStart"/>
      <w:r w:rsidRPr="00533079">
        <w:rPr>
          <w:rFonts w:ascii="Arial" w:hAnsi="Arial" w:cs="Arial"/>
          <w:lang w:val="mk-MK"/>
        </w:rPr>
        <w:t>Алумил</w:t>
      </w:r>
      <w:proofErr w:type="spellEnd"/>
      <w:r w:rsidRPr="00533079">
        <w:rPr>
          <w:rFonts w:ascii="Arial" w:hAnsi="Arial" w:cs="Arial"/>
          <w:lang w:val="mk-MK"/>
        </w:rPr>
        <w:t xml:space="preserve"> </w:t>
      </w:r>
      <w:proofErr w:type="spellStart"/>
      <w:r w:rsidRPr="00533079">
        <w:rPr>
          <w:rFonts w:ascii="Arial" w:hAnsi="Arial" w:cs="Arial"/>
          <w:lang w:val="mk-MK"/>
        </w:rPr>
        <w:t>доо</w:t>
      </w:r>
      <w:proofErr w:type="spellEnd"/>
      <w:r>
        <w:rPr>
          <w:rFonts w:ascii="Arial" w:hAnsi="Arial" w:cs="Arial"/>
          <w:lang w:val="mk-MK"/>
        </w:rPr>
        <w:t>, со седиште на бул. Борис Трајковски 74А, Скопје</w:t>
      </w:r>
      <w:r w:rsidRPr="00533079">
        <w:rPr>
          <w:rFonts w:ascii="Arial" w:hAnsi="Arial" w:cs="Arial"/>
          <w:lang w:val="mk-MK"/>
        </w:rPr>
        <w:t xml:space="preserve">, дел од групацијата </w:t>
      </w:r>
      <w:proofErr w:type="spellStart"/>
      <w:r w:rsidRPr="00533079">
        <w:rPr>
          <w:rFonts w:ascii="Arial" w:hAnsi="Arial" w:cs="Arial"/>
          <w:lang w:val="mk-MK"/>
        </w:rPr>
        <w:t>Алумил</w:t>
      </w:r>
      <w:proofErr w:type="spellEnd"/>
      <w:r>
        <w:rPr>
          <w:rFonts w:ascii="Arial" w:hAnsi="Arial" w:cs="Arial"/>
          <w:lang w:val="mk-MK"/>
        </w:rPr>
        <w:t>, со седиште во Грција,</w:t>
      </w:r>
      <w:r w:rsidRPr="00533079">
        <w:rPr>
          <w:rFonts w:ascii="Arial" w:hAnsi="Arial" w:cs="Arial"/>
          <w:lang w:val="mk-MK"/>
        </w:rPr>
        <w:t xml:space="preserve"> што успешно работи на меѓународен пазар повеќе од 30 години, има потреба од пополнување на </w:t>
      </w:r>
      <w:r w:rsidR="00FF2195">
        <w:rPr>
          <w:rFonts w:ascii="Arial" w:hAnsi="Arial" w:cs="Arial"/>
          <w:lang w:val="mk-MK"/>
        </w:rPr>
        <w:t>следната</w:t>
      </w:r>
      <w:r w:rsidRPr="00533079">
        <w:rPr>
          <w:rFonts w:ascii="Arial" w:hAnsi="Arial" w:cs="Arial"/>
          <w:lang w:val="mk-MK"/>
        </w:rPr>
        <w:t xml:space="preserve"> позиција:</w:t>
      </w:r>
    </w:p>
    <w:p w14:paraId="21064BDF" w14:textId="77777777" w:rsidR="00533079" w:rsidRPr="00533079" w:rsidRDefault="00533079">
      <w:pPr>
        <w:rPr>
          <w:rFonts w:ascii="Arial" w:hAnsi="Arial" w:cs="Arial"/>
          <w:lang w:val="mk-MK"/>
        </w:rPr>
      </w:pPr>
    </w:p>
    <w:p w14:paraId="4B73A6D6" w14:textId="687AAB0F" w:rsidR="00533079" w:rsidRDefault="00D2462E" w:rsidP="005075F8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8"/>
          <w:szCs w:val="28"/>
          <w:lang w:val="mk-MK"/>
        </w:rPr>
        <w:t>М</w:t>
      </w:r>
      <w:r w:rsidR="00FF2195">
        <w:rPr>
          <w:rFonts w:ascii="Arial" w:hAnsi="Arial" w:cs="Arial"/>
          <w:b/>
          <w:bCs/>
          <w:sz w:val="28"/>
          <w:szCs w:val="28"/>
          <w:lang w:val="mk-MK"/>
        </w:rPr>
        <w:t>агацински работник</w:t>
      </w:r>
    </w:p>
    <w:p w14:paraId="07BE1CE3" w14:textId="77777777" w:rsidR="005075F8" w:rsidRPr="005075F8" w:rsidRDefault="005075F8" w:rsidP="005075F8">
      <w:pPr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</w:p>
    <w:p w14:paraId="47E64A00" w14:textId="13D9E807" w:rsidR="00533079" w:rsidRDefault="00533079" w:rsidP="005075F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Улогата </w:t>
      </w:r>
      <w:r w:rsidR="00FB152F">
        <w:rPr>
          <w:rFonts w:ascii="Arial" w:hAnsi="Arial" w:cs="Arial"/>
          <w:lang w:val="mk-MK"/>
        </w:rPr>
        <w:t>на</w:t>
      </w:r>
      <w:r>
        <w:rPr>
          <w:rFonts w:ascii="Arial" w:hAnsi="Arial" w:cs="Arial"/>
          <w:lang w:val="mk-MK"/>
        </w:rPr>
        <w:t xml:space="preserve"> </w:t>
      </w:r>
      <w:r w:rsidR="00C06750" w:rsidRPr="00C06750">
        <w:rPr>
          <w:rFonts w:ascii="Arial" w:hAnsi="Arial" w:cs="Arial"/>
          <w:b/>
          <w:bCs/>
          <w:u w:val="single"/>
          <w:lang w:val="mk-MK"/>
        </w:rPr>
        <w:t>М</w:t>
      </w:r>
      <w:r w:rsidR="00FF2195" w:rsidRPr="00C06750">
        <w:rPr>
          <w:rFonts w:ascii="Arial" w:hAnsi="Arial" w:cs="Arial"/>
          <w:b/>
          <w:bCs/>
          <w:u w:val="single"/>
          <w:lang w:val="mk-MK"/>
        </w:rPr>
        <w:t>агацински работник</w:t>
      </w:r>
      <w:r w:rsidR="00FF2195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е </w:t>
      </w:r>
      <w:r w:rsidR="00D2462E">
        <w:rPr>
          <w:rFonts w:ascii="Arial" w:hAnsi="Arial" w:cs="Arial"/>
          <w:lang w:val="mk-MK"/>
        </w:rPr>
        <w:t>да спрема</w:t>
      </w:r>
      <w:r w:rsidR="009F71D5">
        <w:rPr>
          <w:rFonts w:ascii="Arial" w:hAnsi="Arial" w:cs="Arial"/>
          <w:lang w:val="mk-MK"/>
        </w:rPr>
        <w:t xml:space="preserve"> нарачки за издавање на трговска стока, нивно пакување и товарање, истовар на трговска стока при прием и одржување на магацинот</w:t>
      </w:r>
      <w:r w:rsidR="00FF2195">
        <w:rPr>
          <w:rFonts w:ascii="Arial" w:hAnsi="Arial" w:cs="Arial"/>
          <w:lang w:val="mk-MK"/>
        </w:rPr>
        <w:t xml:space="preserve">. </w:t>
      </w:r>
    </w:p>
    <w:p w14:paraId="0360B139" w14:textId="71107404" w:rsidR="00533079" w:rsidRPr="006C7FFA" w:rsidRDefault="00533079">
      <w:pPr>
        <w:rPr>
          <w:rFonts w:ascii="Arial" w:hAnsi="Arial" w:cs="Arial"/>
          <w:b/>
          <w:bCs/>
          <w:lang w:val="mk-MK"/>
        </w:rPr>
      </w:pPr>
      <w:r w:rsidRPr="006C7FFA">
        <w:rPr>
          <w:rFonts w:ascii="Arial" w:hAnsi="Arial" w:cs="Arial"/>
          <w:b/>
          <w:bCs/>
          <w:lang w:val="mk-MK"/>
        </w:rPr>
        <w:t>1.Опис на работни обврски и одговорности</w:t>
      </w:r>
    </w:p>
    <w:p w14:paraId="6D7C15EA" w14:textId="1DB5D0AF" w:rsidR="00FF2195" w:rsidRPr="00FF2195" w:rsidRDefault="00FF2195" w:rsidP="00FF219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mk-MK"/>
        </w:rPr>
      </w:pPr>
      <w:r w:rsidRPr="00FF2195">
        <w:rPr>
          <w:rFonts w:ascii="Arial" w:hAnsi="Arial" w:cs="Arial"/>
          <w:lang w:val="mk-MK"/>
        </w:rPr>
        <w:t xml:space="preserve">спремање на </w:t>
      </w:r>
      <w:r w:rsidR="00D2462E">
        <w:rPr>
          <w:rFonts w:ascii="Arial" w:hAnsi="Arial" w:cs="Arial"/>
          <w:lang w:val="mk-MK"/>
        </w:rPr>
        <w:t>нарачки добиени од продажба и контакт центарот за трговска стока</w:t>
      </w:r>
      <w:r w:rsidRPr="00FF2195">
        <w:rPr>
          <w:rFonts w:ascii="Arial" w:hAnsi="Arial" w:cs="Arial"/>
          <w:lang w:val="mk-MK"/>
        </w:rPr>
        <w:t xml:space="preserve"> за издавање</w:t>
      </w:r>
    </w:p>
    <w:p w14:paraId="4C61B535" w14:textId="562DE386" w:rsidR="00FF2195" w:rsidRPr="00FF2195" w:rsidRDefault="00FF2195" w:rsidP="00FF219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mk-MK"/>
        </w:rPr>
      </w:pPr>
      <w:r w:rsidRPr="00FF2195">
        <w:rPr>
          <w:rFonts w:ascii="Arial" w:hAnsi="Arial" w:cs="Arial"/>
          <w:lang w:val="mk-MK"/>
        </w:rPr>
        <w:t xml:space="preserve">товарање на </w:t>
      </w:r>
      <w:r w:rsidR="00D2462E">
        <w:rPr>
          <w:rFonts w:ascii="Arial" w:hAnsi="Arial" w:cs="Arial"/>
          <w:lang w:val="mk-MK"/>
        </w:rPr>
        <w:t>трговска стока</w:t>
      </w:r>
      <w:r w:rsidRPr="00FF2195">
        <w:rPr>
          <w:rFonts w:ascii="Arial" w:hAnsi="Arial" w:cs="Arial"/>
          <w:lang w:val="mk-MK"/>
        </w:rPr>
        <w:t xml:space="preserve"> и контрола според финална испратница</w:t>
      </w:r>
    </w:p>
    <w:p w14:paraId="5B718E31" w14:textId="37C8CE85" w:rsidR="00FF2195" w:rsidRPr="00FF2195" w:rsidRDefault="00FF2195" w:rsidP="00FF219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mk-MK"/>
        </w:rPr>
      </w:pPr>
      <w:r w:rsidRPr="00FF2195">
        <w:rPr>
          <w:rFonts w:ascii="Arial" w:hAnsi="Arial" w:cs="Arial"/>
          <w:lang w:val="mk-MK"/>
        </w:rPr>
        <w:t>истовар на камиони при увоз</w:t>
      </w:r>
    </w:p>
    <w:p w14:paraId="2E68C2C5" w14:textId="1ACC08D8" w:rsidR="00FF2195" w:rsidRPr="00FF2195" w:rsidRDefault="00FF2195" w:rsidP="00FF219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mk-MK"/>
        </w:rPr>
      </w:pPr>
      <w:r w:rsidRPr="00FF2195">
        <w:rPr>
          <w:rFonts w:ascii="Arial" w:hAnsi="Arial" w:cs="Arial"/>
          <w:lang w:val="mk-MK"/>
        </w:rPr>
        <w:t>организирање и класифицирање на артикли при увоз во магацинот</w:t>
      </w:r>
    </w:p>
    <w:p w14:paraId="0404D8A9" w14:textId="1522E3B3" w:rsidR="00FF2195" w:rsidRDefault="00FF2195" w:rsidP="00FF219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mk-MK"/>
        </w:rPr>
      </w:pPr>
      <w:r w:rsidRPr="00FF2195">
        <w:rPr>
          <w:rFonts w:ascii="Arial" w:hAnsi="Arial" w:cs="Arial"/>
          <w:lang w:val="mk-MK"/>
        </w:rPr>
        <w:t>проверка и контрола на артикли при увоз, дали фактичката состојба се совпаѓа со фактурираната</w:t>
      </w:r>
    </w:p>
    <w:p w14:paraId="45F22B49" w14:textId="36DB3DBF" w:rsidR="00FF2195" w:rsidRPr="00FF2195" w:rsidRDefault="00FF2195" w:rsidP="00FF219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средување и одржување на хигиена во магацинот</w:t>
      </w:r>
    </w:p>
    <w:p w14:paraId="6057884B" w14:textId="77777777" w:rsidR="00FF2195" w:rsidRPr="00FF2195" w:rsidRDefault="00FF2195" w:rsidP="00FF2195">
      <w:pPr>
        <w:jc w:val="both"/>
        <w:rPr>
          <w:rFonts w:ascii="Arial" w:hAnsi="Arial" w:cs="Arial"/>
          <w:lang w:val="mk-MK"/>
        </w:rPr>
      </w:pPr>
    </w:p>
    <w:p w14:paraId="00A29439" w14:textId="4893BADC" w:rsidR="006C7FFA" w:rsidRPr="006C7FFA" w:rsidRDefault="006C7FFA" w:rsidP="006C7FFA">
      <w:pPr>
        <w:rPr>
          <w:rFonts w:ascii="Arial" w:hAnsi="Arial" w:cs="Arial"/>
          <w:b/>
          <w:bCs/>
          <w:lang w:val="mk-MK"/>
        </w:rPr>
      </w:pPr>
      <w:r w:rsidRPr="006C7FFA">
        <w:rPr>
          <w:rFonts w:ascii="Arial" w:hAnsi="Arial" w:cs="Arial"/>
          <w:b/>
          <w:bCs/>
          <w:lang w:val="mk-MK"/>
        </w:rPr>
        <w:t>2.Потребни квалификации кои е потребно кандидатите да ги исполнуваат</w:t>
      </w:r>
    </w:p>
    <w:p w14:paraId="453C249C" w14:textId="77777777" w:rsidR="00D2462E" w:rsidRPr="001F0E5E" w:rsidRDefault="00D2462E" w:rsidP="00D2462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Организирана и одговорна личност</w:t>
      </w:r>
    </w:p>
    <w:p w14:paraId="754D594C" w14:textId="77777777" w:rsidR="00D2462E" w:rsidRPr="001F0E5E" w:rsidRDefault="00D2462E" w:rsidP="00D2462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mk-MK"/>
        </w:rPr>
      </w:pPr>
      <w:r w:rsidRPr="001F0E5E">
        <w:rPr>
          <w:rFonts w:ascii="Arial" w:hAnsi="Arial" w:cs="Arial"/>
          <w:lang w:val="mk-MK"/>
        </w:rPr>
        <w:t>Способност за работа во тим</w:t>
      </w:r>
    </w:p>
    <w:p w14:paraId="467590DB" w14:textId="77777777" w:rsidR="00D2462E" w:rsidRPr="00D2462E" w:rsidRDefault="00D2462E" w:rsidP="00D2462E">
      <w:pPr>
        <w:numPr>
          <w:ilvl w:val="0"/>
          <w:numId w:val="4"/>
        </w:numPr>
        <w:shd w:val="clear" w:color="auto" w:fill="FFFFFF"/>
        <w:spacing w:after="0" w:line="240" w:lineRule="auto"/>
        <w:ind w:right="300"/>
        <w:jc w:val="both"/>
        <w:rPr>
          <w:rFonts w:ascii="Arial" w:hAnsi="Arial" w:cs="Arial"/>
          <w:lang w:val="mk-MK"/>
        </w:rPr>
      </w:pPr>
      <w:r w:rsidRPr="00D2462E">
        <w:rPr>
          <w:rFonts w:ascii="Arial" w:hAnsi="Arial" w:cs="Arial"/>
          <w:lang w:val="mk-MK"/>
        </w:rPr>
        <w:t>Способност за работа со дадени рокови и работа под притисок</w:t>
      </w:r>
    </w:p>
    <w:p w14:paraId="391E8A94" w14:textId="6F83E461" w:rsidR="006C7FFA" w:rsidRPr="001F0E5E" w:rsidRDefault="00D2462E" w:rsidP="001F0E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Почитување на мерките за безбедност и здравје при работа</w:t>
      </w:r>
    </w:p>
    <w:p w14:paraId="1A2F339F" w14:textId="5E15F676" w:rsidR="000A610A" w:rsidRPr="001F0E5E" w:rsidRDefault="000A610A" w:rsidP="00C06750">
      <w:pPr>
        <w:pStyle w:val="ListParagraph"/>
        <w:spacing w:after="0"/>
        <w:rPr>
          <w:rFonts w:ascii="Arial" w:hAnsi="Arial" w:cs="Arial"/>
          <w:lang w:val="mk-MK"/>
        </w:rPr>
      </w:pPr>
    </w:p>
    <w:p w14:paraId="444A0330" w14:textId="77777777" w:rsidR="006C7FFA" w:rsidRDefault="006C7FFA" w:rsidP="006C7FFA">
      <w:pPr>
        <w:rPr>
          <w:rFonts w:ascii="Arial" w:hAnsi="Arial" w:cs="Arial"/>
          <w:lang w:val="mk-MK"/>
        </w:rPr>
      </w:pPr>
    </w:p>
    <w:p w14:paraId="6A51EF98" w14:textId="5608E444" w:rsidR="006C7FFA" w:rsidRDefault="006C7FFA" w:rsidP="006C7FFA">
      <w:pPr>
        <w:rPr>
          <w:rFonts w:ascii="Arial" w:hAnsi="Arial" w:cs="Arial"/>
          <w:b/>
          <w:bCs/>
          <w:lang w:val="mk-MK"/>
        </w:rPr>
      </w:pPr>
      <w:r w:rsidRPr="006C7FFA">
        <w:rPr>
          <w:rFonts w:ascii="Arial" w:hAnsi="Arial" w:cs="Arial"/>
          <w:b/>
          <w:bCs/>
          <w:lang w:val="mk-MK"/>
        </w:rPr>
        <w:t>3.Што нудиме</w:t>
      </w:r>
    </w:p>
    <w:p w14:paraId="19F48D85" w14:textId="319AA00A" w:rsidR="006C7FFA" w:rsidRDefault="005075F8" w:rsidP="001F0E5E">
      <w:pPr>
        <w:pStyle w:val="ListParagraph"/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Основна плата</w:t>
      </w:r>
      <w:r w:rsidR="006C7FFA" w:rsidRPr="006C7FFA">
        <w:rPr>
          <w:rFonts w:ascii="Arial" w:hAnsi="Arial" w:cs="Arial"/>
          <w:lang w:val="mk-MK"/>
        </w:rPr>
        <w:t xml:space="preserve"> согласно портфолиото на кандидатот</w:t>
      </w:r>
    </w:p>
    <w:p w14:paraId="6B51E121" w14:textId="763D9EB2" w:rsidR="006C7FFA" w:rsidRDefault="006C7FFA" w:rsidP="001F0E5E">
      <w:pPr>
        <w:pStyle w:val="ListParagraph"/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Работа според законската регулатива – работно време 40 часови неделно</w:t>
      </w:r>
      <w:r w:rsidR="00C06750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секој работен ден од понеделник до петок</w:t>
      </w:r>
      <w:r w:rsidR="00D2462E">
        <w:rPr>
          <w:rFonts w:ascii="Arial" w:hAnsi="Arial" w:cs="Arial"/>
          <w:lang w:val="mk-MK"/>
        </w:rPr>
        <w:t>, од 08-16 часот</w:t>
      </w:r>
    </w:p>
    <w:p w14:paraId="2834E2E9" w14:textId="5ACB38DF" w:rsidR="006C7FFA" w:rsidRDefault="006C7FFA" w:rsidP="001F0E5E">
      <w:pPr>
        <w:pStyle w:val="ListParagraph"/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Приватно здравствено осигурување</w:t>
      </w:r>
    </w:p>
    <w:p w14:paraId="62B348DF" w14:textId="200EF0DF" w:rsidR="006C7FFA" w:rsidRDefault="006C7FFA" w:rsidP="001F0E5E">
      <w:pPr>
        <w:pStyle w:val="ListParagraph"/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Работа во успешен тим на интернационално ниво</w:t>
      </w:r>
    </w:p>
    <w:p w14:paraId="22EF08E0" w14:textId="3BC4F1FF" w:rsidR="006C7FFA" w:rsidRDefault="006C7FFA" w:rsidP="001F0E5E">
      <w:pPr>
        <w:pStyle w:val="ListParagraph"/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Исплата на регрес за годишен одмор</w:t>
      </w:r>
    </w:p>
    <w:p w14:paraId="33946340" w14:textId="77777777" w:rsidR="006C7FFA" w:rsidRDefault="006C7FFA" w:rsidP="006C7FFA">
      <w:pPr>
        <w:rPr>
          <w:rFonts w:ascii="Arial" w:hAnsi="Arial" w:cs="Arial"/>
          <w:lang w:val="mk-MK"/>
        </w:rPr>
      </w:pPr>
    </w:p>
    <w:p w14:paraId="2800F28F" w14:textId="7D3E6871" w:rsidR="006C7FFA" w:rsidRDefault="006C7FFA" w:rsidP="006C7FFA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Ги охрабруваме сите кандидати да аплицираат</w:t>
      </w:r>
      <w:r w:rsidR="00C76B99">
        <w:rPr>
          <w:rFonts w:ascii="Arial" w:hAnsi="Arial" w:cs="Arial"/>
          <w:lang w:val="mk-MK"/>
        </w:rPr>
        <w:t>.</w:t>
      </w:r>
      <w:r>
        <w:rPr>
          <w:rFonts w:ascii="Arial" w:hAnsi="Arial" w:cs="Arial"/>
          <w:lang w:val="mk-MK"/>
        </w:rPr>
        <w:t xml:space="preserve"> </w:t>
      </w:r>
      <w:proofErr w:type="spellStart"/>
      <w:r w:rsidR="00032988">
        <w:rPr>
          <w:rFonts w:ascii="Arial" w:hAnsi="Arial" w:cs="Arial"/>
          <w:lang w:val="mk-MK"/>
        </w:rPr>
        <w:t>Алумил</w:t>
      </w:r>
      <w:proofErr w:type="spellEnd"/>
      <w:r w:rsidR="00032988">
        <w:rPr>
          <w:rFonts w:ascii="Arial" w:hAnsi="Arial" w:cs="Arial"/>
          <w:lang w:val="mk-MK"/>
        </w:rPr>
        <w:t xml:space="preserve"> </w:t>
      </w:r>
      <w:proofErr w:type="spellStart"/>
      <w:r w:rsidR="00032988">
        <w:rPr>
          <w:rFonts w:ascii="Arial" w:hAnsi="Arial" w:cs="Arial"/>
          <w:lang w:val="mk-MK"/>
        </w:rPr>
        <w:t>доо</w:t>
      </w:r>
      <w:proofErr w:type="spellEnd"/>
      <w:r w:rsidR="00032988">
        <w:rPr>
          <w:rFonts w:ascii="Arial" w:hAnsi="Arial" w:cs="Arial"/>
          <w:lang w:val="mk-MK"/>
        </w:rPr>
        <w:t xml:space="preserve"> Скопје како компанија не врши никаква дискриминација при изборот по било кој основ. Доколку сметате дека би биле уште еден успешен </w:t>
      </w:r>
      <w:r w:rsidR="000A610A">
        <w:rPr>
          <w:rFonts w:ascii="Arial" w:hAnsi="Arial" w:cs="Arial"/>
          <w:lang w:val="mk-MK"/>
        </w:rPr>
        <w:t xml:space="preserve">вработен </w:t>
      </w:r>
      <w:r w:rsidR="00032988">
        <w:rPr>
          <w:rFonts w:ascii="Arial" w:hAnsi="Arial" w:cs="Arial"/>
          <w:lang w:val="mk-MK"/>
        </w:rPr>
        <w:t>на нашата компанија, добредојдени сте да поднесете апликација.</w:t>
      </w:r>
      <w:r w:rsidR="000A610A">
        <w:rPr>
          <w:rFonts w:ascii="Arial" w:hAnsi="Arial" w:cs="Arial"/>
          <w:lang w:val="mk-MK"/>
        </w:rPr>
        <w:t xml:space="preserve"> Апликациите </w:t>
      </w:r>
      <w:r w:rsidR="00FB0087">
        <w:rPr>
          <w:rFonts w:ascii="Arial" w:hAnsi="Arial" w:cs="Arial"/>
          <w:lang w:val="mk-MK"/>
        </w:rPr>
        <w:t xml:space="preserve">треба </w:t>
      </w:r>
      <w:r w:rsidR="000A610A">
        <w:rPr>
          <w:rFonts w:ascii="Arial" w:hAnsi="Arial" w:cs="Arial"/>
          <w:lang w:val="mk-MK"/>
        </w:rPr>
        <w:t>да се поднесуваат на англиски јазик.</w:t>
      </w:r>
    </w:p>
    <w:p w14:paraId="23A8D6E6" w14:textId="77777777" w:rsidR="00032988" w:rsidRDefault="00032988" w:rsidP="006C7FFA">
      <w:pPr>
        <w:rPr>
          <w:rFonts w:ascii="Arial" w:hAnsi="Arial" w:cs="Arial"/>
          <w:lang w:val="mk-MK"/>
        </w:rPr>
      </w:pPr>
    </w:p>
    <w:p w14:paraId="4B9C4404" w14:textId="407E313D" w:rsidR="00032988" w:rsidRDefault="00032988" w:rsidP="006C7FFA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Адреса за апликација</w:t>
      </w:r>
      <w:r w:rsidRPr="00032988">
        <w:rPr>
          <w:rFonts w:ascii="Arial" w:hAnsi="Arial" w:cs="Arial"/>
          <w:lang w:val="mk-MK"/>
        </w:rPr>
        <w:t xml:space="preserve">: </w:t>
      </w:r>
      <w:hyperlink r:id="rId5" w:history="1">
        <w:r w:rsidRPr="00AB5E5C">
          <w:rPr>
            <w:rStyle w:val="Hyperlink"/>
            <w:rFonts w:ascii="Arial" w:hAnsi="Arial" w:cs="Arial"/>
            <w:lang w:val="mk-MK"/>
          </w:rPr>
          <w:t>info.skopje@alumil.com</w:t>
        </w:r>
      </w:hyperlink>
      <w:r w:rsidR="000A610A">
        <w:rPr>
          <w:rFonts w:ascii="Arial" w:hAnsi="Arial" w:cs="Arial"/>
          <w:lang w:val="mk-MK"/>
        </w:rPr>
        <w:t xml:space="preserve">. Последен рок за аплицирање е </w:t>
      </w:r>
      <w:r w:rsidR="00FB0087">
        <w:rPr>
          <w:rFonts w:ascii="Arial" w:hAnsi="Arial" w:cs="Arial"/>
          <w:lang w:val="mk-MK"/>
        </w:rPr>
        <w:t>30 април</w:t>
      </w:r>
      <w:r w:rsidR="000A610A">
        <w:rPr>
          <w:rFonts w:ascii="Arial" w:hAnsi="Arial" w:cs="Arial"/>
          <w:lang w:val="mk-MK"/>
        </w:rPr>
        <w:t xml:space="preserve"> 202</w:t>
      </w:r>
      <w:r w:rsidR="00FB0087">
        <w:rPr>
          <w:rFonts w:ascii="Arial" w:hAnsi="Arial" w:cs="Arial"/>
          <w:lang w:val="mk-MK"/>
        </w:rPr>
        <w:t>4</w:t>
      </w:r>
      <w:r w:rsidR="000A610A">
        <w:rPr>
          <w:rFonts w:ascii="Arial" w:hAnsi="Arial" w:cs="Arial"/>
          <w:lang w:val="mk-MK"/>
        </w:rPr>
        <w:t xml:space="preserve"> година.</w:t>
      </w:r>
    </w:p>
    <w:p w14:paraId="5809547B" w14:textId="77777777" w:rsidR="00FB6962" w:rsidRDefault="00FB6962" w:rsidP="006C7FFA">
      <w:pPr>
        <w:rPr>
          <w:rFonts w:ascii="Arial" w:hAnsi="Arial" w:cs="Arial"/>
          <w:lang w:val="mk-MK"/>
        </w:rPr>
      </w:pPr>
    </w:p>
    <w:p w14:paraId="4907356E" w14:textId="09D482F6" w:rsidR="00FB6962" w:rsidRPr="00FB6962" w:rsidRDefault="00FB6962" w:rsidP="00FB696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НАПОМЕНА</w:t>
      </w:r>
      <w:r w:rsidRPr="009026E1">
        <w:rPr>
          <w:rFonts w:ascii="Arial" w:hAnsi="Arial" w:cs="Arial"/>
          <w:lang w:val="mk-MK"/>
        </w:rPr>
        <w:t xml:space="preserve">: </w:t>
      </w:r>
      <w:r>
        <w:rPr>
          <w:rFonts w:ascii="Arial" w:hAnsi="Arial" w:cs="Arial"/>
          <w:lang w:val="mk-MK"/>
        </w:rPr>
        <w:t>Ќе бидат контактирани само кандидатите кои ќе влезат во потесен круг. Податоците на кандидатите се обработуваат во согласност со Законот за заштита на лични податоци</w:t>
      </w:r>
      <w:r w:rsidR="00FB0087">
        <w:rPr>
          <w:rFonts w:ascii="Arial" w:hAnsi="Arial" w:cs="Arial"/>
          <w:lang w:val="mk-MK"/>
        </w:rPr>
        <w:t xml:space="preserve"> за потребите на процесот на избор на најсоодветен кандидат.</w:t>
      </w:r>
    </w:p>
    <w:p w14:paraId="4A736C1B" w14:textId="77777777" w:rsidR="00FB6962" w:rsidRPr="000A610A" w:rsidRDefault="00FB6962" w:rsidP="006C7FFA">
      <w:pPr>
        <w:rPr>
          <w:rFonts w:ascii="Arial" w:hAnsi="Arial" w:cs="Arial"/>
          <w:lang w:val="mk-MK"/>
        </w:rPr>
      </w:pPr>
    </w:p>
    <w:p w14:paraId="17E993C4" w14:textId="77777777" w:rsidR="000A610A" w:rsidRDefault="000A610A" w:rsidP="006C7FFA">
      <w:pPr>
        <w:rPr>
          <w:rFonts w:ascii="Arial" w:hAnsi="Arial" w:cs="Arial"/>
          <w:lang w:val="mk-MK"/>
        </w:rPr>
      </w:pPr>
    </w:p>
    <w:p w14:paraId="0700BF00" w14:textId="77777777" w:rsidR="00032988" w:rsidRDefault="00032988" w:rsidP="006C7FFA">
      <w:pPr>
        <w:rPr>
          <w:rFonts w:ascii="Arial" w:hAnsi="Arial" w:cs="Arial"/>
          <w:lang w:val="mk-MK"/>
        </w:rPr>
      </w:pPr>
    </w:p>
    <w:p w14:paraId="7D0E01C6" w14:textId="77777777" w:rsidR="00032988" w:rsidRPr="00032988" w:rsidRDefault="00032988" w:rsidP="006C7FFA">
      <w:pPr>
        <w:rPr>
          <w:rFonts w:ascii="Arial" w:hAnsi="Arial" w:cs="Arial"/>
          <w:lang w:val="mk-MK"/>
        </w:rPr>
      </w:pPr>
    </w:p>
    <w:p w14:paraId="5E99C4F0" w14:textId="77777777" w:rsidR="006C7FFA" w:rsidRPr="006C7FFA" w:rsidRDefault="006C7FFA" w:rsidP="006C7FFA">
      <w:pPr>
        <w:rPr>
          <w:rFonts w:ascii="Arial" w:hAnsi="Arial" w:cs="Arial"/>
          <w:lang w:val="mk-MK"/>
        </w:rPr>
      </w:pPr>
    </w:p>
    <w:p w14:paraId="6C419D6E" w14:textId="77777777" w:rsidR="00533079" w:rsidRPr="00533079" w:rsidRDefault="00533079">
      <w:pPr>
        <w:rPr>
          <w:rFonts w:ascii="Arial" w:hAnsi="Arial" w:cs="Arial"/>
          <w:lang w:val="mk-MK"/>
        </w:rPr>
      </w:pPr>
    </w:p>
    <w:p w14:paraId="5752052D" w14:textId="77777777" w:rsidR="00533079" w:rsidRPr="00533079" w:rsidRDefault="00533079">
      <w:pPr>
        <w:rPr>
          <w:rFonts w:ascii="Arial" w:hAnsi="Arial" w:cs="Arial"/>
          <w:lang w:val="mk-MK"/>
        </w:rPr>
      </w:pPr>
    </w:p>
    <w:sectPr w:rsidR="00533079" w:rsidRPr="00533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950"/>
    <w:multiLevelType w:val="hybridMultilevel"/>
    <w:tmpl w:val="3E269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0023"/>
    <w:multiLevelType w:val="hybridMultilevel"/>
    <w:tmpl w:val="A560CBE0"/>
    <w:lvl w:ilvl="0" w:tplc="CD188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3297E"/>
    <w:multiLevelType w:val="hybridMultilevel"/>
    <w:tmpl w:val="DE3C26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3569D"/>
    <w:multiLevelType w:val="hybridMultilevel"/>
    <w:tmpl w:val="34DA03F2"/>
    <w:lvl w:ilvl="0" w:tplc="F4785B9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51C5"/>
    <w:multiLevelType w:val="multilevel"/>
    <w:tmpl w:val="5C80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04EC3"/>
    <w:multiLevelType w:val="hybridMultilevel"/>
    <w:tmpl w:val="AFD2BB74"/>
    <w:lvl w:ilvl="0" w:tplc="CD188C74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E641B6"/>
    <w:multiLevelType w:val="hybridMultilevel"/>
    <w:tmpl w:val="4A121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4411F"/>
    <w:multiLevelType w:val="hybridMultilevel"/>
    <w:tmpl w:val="00EE0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70A75"/>
    <w:multiLevelType w:val="hybridMultilevel"/>
    <w:tmpl w:val="CB8A1E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432238">
    <w:abstractNumId w:val="7"/>
  </w:num>
  <w:num w:numId="2" w16cid:durableId="244264699">
    <w:abstractNumId w:val="0"/>
  </w:num>
  <w:num w:numId="3" w16cid:durableId="1054356485">
    <w:abstractNumId w:val="8"/>
  </w:num>
  <w:num w:numId="4" w16cid:durableId="915045980">
    <w:abstractNumId w:val="6"/>
  </w:num>
  <w:num w:numId="5" w16cid:durableId="346953916">
    <w:abstractNumId w:val="3"/>
  </w:num>
  <w:num w:numId="6" w16cid:durableId="2006276056">
    <w:abstractNumId w:val="5"/>
  </w:num>
  <w:num w:numId="7" w16cid:durableId="325330392">
    <w:abstractNumId w:val="1"/>
  </w:num>
  <w:num w:numId="8" w16cid:durableId="769743918">
    <w:abstractNumId w:val="2"/>
  </w:num>
  <w:num w:numId="9" w16cid:durableId="135688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2E"/>
    <w:rsid w:val="00032988"/>
    <w:rsid w:val="000A610A"/>
    <w:rsid w:val="0016644E"/>
    <w:rsid w:val="001F0E5E"/>
    <w:rsid w:val="00280D3E"/>
    <w:rsid w:val="0030267A"/>
    <w:rsid w:val="003D4454"/>
    <w:rsid w:val="0046074A"/>
    <w:rsid w:val="005075F8"/>
    <w:rsid w:val="00533079"/>
    <w:rsid w:val="00584592"/>
    <w:rsid w:val="00633453"/>
    <w:rsid w:val="006359E7"/>
    <w:rsid w:val="006C7FFA"/>
    <w:rsid w:val="00702974"/>
    <w:rsid w:val="00930A32"/>
    <w:rsid w:val="009D3A12"/>
    <w:rsid w:val="009F71D5"/>
    <w:rsid w:val="00B73CB4"/>
    <w:rsid w:val="00C06750"/>
    <w:rsid w:val="00C11E3A"/>
    <w:rsid w:val="00C76B99"/>
    <w:rsid w:val="00D2462E"/>
    <w:rsid w:val="00D8752E"/>
    <w:rsid w:val="00E37513"/>
    <w:rsid w:val="00E64CDD"/>
    <w:rsid w:val="00ED78B2"/>
    <w:rsid w:val="00FB0087"/>
    <w:rsid w:val="00FB152F"/>
    <w:rsid w:val="00FB6962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44F3"/>
  <w15:chartTrackingRefBased/>
  <w15:docId w15:val="{67A68C30-19A7-441D-A498-E342D89D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9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skopje@alum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Mitrovska Natasa</dc:creator>
  <cp:keywords/>
  <dc:description/>
  <cp:lastModifiedBy>Mitrovska Natasa</cp:lastModifiedBy>
  <cp:revision>3</cp:revision>
  <cp:lastPrinted>2023-06-22T12:57:00Z</cp:lastPrinted>
  <dcterms:created xsi:type="dcterms:W3CDTF">2024-04-16T09:00:00Z</dcterms:created>
  <dcterms:modified xsi:type="dcterms:W3CDTF">2024-04-16T09:08:00Z</dcterms:modified>
</cp:coreProperties>
</file>