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30BFFF38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="004346F3">
        <w:rPr>
          <w:b/>
        </w:rPr>
        <w:t>ПРОЦЕНИТЕЛ</w:t>
      </w:r>
      <w:r w:rsidR="00A646BE">
        <w:rPr>
          <w:b/>
        </w:rPr>
        <w:t xml:space="preserve"> НА НЕДВИЖЕН ИМОТ</w:t>
      </w:r>
      <w:r w:rsidR="005863D3">
        <w:rPr>
          <w:bCs/>
        </w:rPr>
        <w:t xml:space="preserve"> во </w:t>
      </w:r>
      <w:r>
        <w:rPr>
          <w:rFonts w:cs="Arial"/>
          <w:color w:val="000000"/>
        </w:rPr>
        <w:t xml:space="preserve">Служба за </w:t>
      </w:r>
      <w:r w:rsidR="00A646BE">
        <w:rPr>
          <w:rFonts w:cs="Arial"/>
          <w:color w:val="000000"/>
        </w:rPr>
        <w:t>имо</w:t>
      </w:r>
      <w:r w:rsidR="00B12657">
        <w:rPr>
          <w:rFonts w:cs="Arial"/>
          <w:color w:val="000000"/>
        </w:rPr>
        <w:t>т</w:t>
      </w:r>
      <w:r w:rsidR="00A646BE">
        <w:rPr>
          <w:rFonts w:cs="Arial"/>
          <w:color w:val="000000"/>
        </w:rPr>
        <w:t>, архива и набавки.</w:t>
      </w:r>
    </w:p>
    <w:p w14:paraId="79583E25" w14:textId="022632E4" w:rsidR="00E34DF0" w:rsidRPr="00A646BE" w:rsidRDefault="006900EB" w:rsidP="00A646BE">
      <w:pPr>
        <w:pStyle w:val="ListParagraph"/>
        <w:numPr>
          <w:ilvl w:val="0"/>
          <w:numId w:val="27"/>
        </w:numPr>
        <w:rPr>
          <w:u w:val="single"/>
        </w:rPr>
      </w:pPr>
      <w:r w:rsidRPr="00A646BE">
        <w:rPr>
          <w:u w:val="single"/>
        </w:rPr>
        <w:t>Потребни</w:t>
      </w:r>
      <w:r w:rsidR="00E34DF0" w:rsidRPr="00A646BE">
        <w:rPr>
          <w:u w:val="single"/>
        </w:rPr>
        <w:t xml:space="preserve"> квалификации:</w:t>
      </w:r>
    </w:p>
    <w:p w14:paraId="0E7AF8DF" w14:textId="77777777" w:rsidR="00A646BE" w:rsidRPr="007F5042" w:rsidRDefault="00A646BE" w:rsidP="00A646BE">
      <w:pPr>
        <w:pStyle w:val="ListParagraph"/>
        <w:rPr>
          <w:u w:val="single"/>
        </w:rPr>
      </w:pPr>
    </w:p>
    <w:p w14:paraId="2B0ED01E" w14:textId="77777777" w:rsidR="00A646BE" w:rsidRDefault="00A646BE" w:rsidP="00A646BE">
      <w:pPr>
        <w:pStyle w:val="ListParagraph"/>
        <w:numPr>
          <w:ilvl w:val="0"/>
          <w:numId w:val="26"/>
        </w:numPr>
      </w:pPr>
      <w:r>
        <w:t>Универзитетска диплома од областа на градежништво / архитектура ќе се смета за предност</w:t>
      </w:r>
    </w:p>
    <w:p w14:paraId="7252D361" w14:textId="49AFBCBE" w:rsidR="00A646BE" w:rsidRDefault="00A646BE" w:rsidP="00A646BE">
      <w:pPr>
        <w:pStyle w:val="ListParagraph"/>
        <w:numPr>
          <w:ilvl w:val="0"/>
          <w:numId w:val="26"/>
        </w:numPr>
      </w:pPr>
      <w:r>
        <w:t>Уверение за</w:t>
      </w:r>
      <w:r w:rsidR="00BB7B83">
        <w:rPr>
          <w:lang w:val="en-US"/>
        </w:rPr>
        <w:t xml:space="preserve"> </w:t>
      </w:r>
      <w:r>
        <w:t>положен испит за проценувач од област на недвижен имот</w:t>
      </w:r>
    </w:p>
    <w:p w14:paraId="6E843130" w14:textId="77777777" w:rsidR="00A646BE" w:rsidRDefault="00A646BE" w:rsidP="00A646BE">
      <w:pPr>
        <w:pStyle w:val="ListParagraph"/>
        <w:numPr>
          <w:ilvl w:val="0"/>
          <w:numId w:val="26"/>
        </w:numPr>
      </w:pPr>
      <w:r w:rsidRPr="00A646BE">
        <w:rPr>
          <w:lang w:val="en-US"/>
        </w:rPr>
        <w:t>1-3</w:t>
      </w:r>
      <w:r>
        <w:t xml:space="preserve"> години работно искуство во областа се смета за предност</w:t>
      </w:r>
    </w:p>
    <w:p w14:paraId="605FEF81" w14:textId="77777777" w:rsidR="00A646BE" w:rsidRPr="006E672D" w:rsidRDefault="00A646BE" w:rsidP="00A646BE">
      <w:pPr>
        <w:pStyle w:val="ListParagraph"/>
        <w:numPr>
          <w:ilvl w:val="0"/>
          <w:numId w:val="24"/>
        </w:numPr>
      </w:pPr>
      <w:r w:rsidRPr="006E672D">
        <w:rPr>
          <w:rFonts w:cs="Arial"/>
        </w:rPr>
        <w:t>Добро познавање на англиски јазик</w:t>
      </w:r>
    </w:p>
    <w:p w14:paraId="5B740573" w14:textId="77777777" w:rsidR="00A646BE" w:rsidRPr="00CA3629" w:rsidRDefault="00A646BE" w:rsidP="00A646BE">
      <w:pPr>
        <w:pStyle w:val="ListParagraph"/>
        <w:numPr>
          <w:ilvl w:val="0"/>
          <w:numId w:val="24"/>
        </w:numPr>
      </w:pPr>
      <w:r w:rsidRPr="006E672D">
        <w:rPr>
          <w:rFonts w:cs="Arial"/>
        </w:rPr>
        <w:t>Одлично познавање на MS Office (Word, Excel, Power Point)</w:t>
      </w:r>
    </w:p>
    <w:p w14:paraId="0D01E199" w14:textId="77777777" w:rsidR="00A646BE" w:rsidRPr="0081754A" w:rsidRDefault="00A646BE" w:rsidP="00A646BE">
      <w:pPr>
        <w:pStyle w:val="ListParagraph"/>
        <w:numPr>
          <w:ilvl w:val="0"/>
          <w:numId w:val="24"/>
        </w:numPr>
      </w:pPr>
      <w:r>
        <w:rPr>
          <w:rFonts w:cs="Arial"/>
        </w:rPr>
        <w:t>Возачка дозвола од Б категорија</w:t>
      </w:r>
    </w:p>
    <w:p w14:paraId="1C3875BD" w14:textId="77777777" w:rsidR="00A646BE" w:rsidRPr="00EA6A06" w:rsidRDefault="00A646BE" w:rsidP="00A646BE">
      <w:pPr>
        <w:pStyle w:val="ListParagraph"/>
        <w:numPr>
          <w:ilvl w:val="0"/>
          <w:numId w:val="24"/>
        </w:numPr>
      </w:pPr>
      <w:r>
        <w:rPr>
          <w:rFonts w:cs="Arial"/>
        </w:rPr>
        <w:t>Напредно познавање на регулативата од областа на процена на недвижен имот</w:t>
      </w:r>
    </w:p>
    <w:p w14:paraId="7E7D8B85" w14:textId="0FBA8346" w:rsidR="00CE5A71" w:rsidRPr="00C968C2" w:rsidRDefault="00574486" w:rsidP="00C968C2">
      <w:pPr>
        <w:pStyle w:val="ListParagraph"/>
        <w:numPr>
          <w:ilvl w:val="0"/>
          <w:numId w:val="23"/>
        </w:numPr>
        <w:spacing w:after="0"/>
        <w:rPr>
          <w:rFonts w:cs="Arial"/>
          <w:color w:val="000000"/>
        </w:rPr>
      </w:pPr>
      <w:r w:rsidRPr="00C968C2">
        <w:rPr>
          <w:rFonts w:cs="Arial"/>
          <w:color w:val="000000"/>
        </w:rPr>
        <w:t xml:space="preserve">Да </w:t>
      </w:r>
      <w:r w:rsidR="00CE5A71" w:rsidRPr="00C968C2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3839D530" w14:textId="5D9B31DC" w:rsidR="007F5042" w:rsidRPr="0025109B" w:rsidRDefault="00E34DF0" w:rsidP="0025109B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7CE3D2E7" w14:textId="01818F04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Врш</w:t>
      </w:r>
      <w:r w:rsidR="004346F3">
        <w:rPr>
          <w:rFonts w:eastAsia="Times New Roman" w:cs="Arial"/>
          <w:lang w:bidi="en-US"/>
        </w:rPr>
        <w:t>ење</w:t>
      </w:r>
      <w:r w:rsidRPr="00A646BE">
        <w:rPr>
          <w:rFonts w:eastAsia="Times New Roman" w:cs="Arial"/>
          <w:lang w:bidi="en-US"/>
        </w:rPr>
        <w:t xml:space="preserve"> процен</w:t>
      </w:r>
      <w:r w:rsidR="004346F3">
        <w:rPr>
          <w:rFonts w:eastAsia="Times New Roman" w:cs="Arial"/>
          <w:lang w:bidi="en-US"/>
        </w:rPr>
        <w:t>ка</w:t>
      </w:r>
      <w:r w:rsidRPr="00A646BE">
        <w:rPr>
          <w:rFonts w:eastAsia="Times New Roman" w:cs="Arial"/>
          <w:lang w:bidi="en-US"/>
        </w:rPr>
        <w:t xml:space="preserve">  на пазарна вредност на недвижен имот  понуден како обезбедување за кредит, за продажба, купување или изнајмување од страна на Банката</w:t>
      </w:r>
      <w:r w:rsidR="004346F3">
        <w:rPr>
          <w:rFonts w:eastAsia="Times New Roman" w:cs="Arial"/>
          <w:lang w:bidi="en-US"/>
        </w:rPr>
        <w:t>;</w:t>
      </w:r>
      <w:r w:rsidRPr="00A646BE">
        <w:rPr>
          <w:rFonts w:eastAsia="Times New Roman" w:cs="Arial"/>
          <w:lang w:bidi="en-US"/>
        </w:rPr>
        <w:t xml:space="preserve"> </w:t>
      </w:r>
    </w:p>
    <w:p w14:paraId="4B1EF2D6" w14:textId="6FCA1D9E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Врш</w:t>
      </w:r>
      <w:r w:rsidR="004346F3">
        <w:rPr>
          <w:rFonts w:eastAsia="Times New Roman" w:cs="Arial"/>
          <w:lang w:bidi="en-US"/>
        </w:rPr>
        <w:t>ење</w:t>
      </w:r>
      <w:r w:rsidRPr="00A646BE">
        <w:rPr>
          <w:rFonts w:eastAsia="Times New Roman" w:cs="Arial"/>
          <w:lang w:bidi="en-US"/>
        </w:rPr>
        <w:t xml:space="preserve"> активности поврзани со доделување, контрола и централизирано постапување </w:t>
      </w:r>
      <w:r w:rsidR="004346F3">
        <w:rPr>
          <w:rFonts w:eastAsia="Times New Roman" w:cs="Arial"/>
          <w:lang w:bidi="en-US"/>
        </w:rPr>
        <w:t>со</w:t>
      </w:r>
      <w:r w:rsidRPr="00A646BE">
        <w:rPr>
          <w:rFonts w:eastAsia="Times New Roman" w:cs="Arial"/>
          <w:lang w:bidi="en-US"/>
        </w:rPr>
        <w:t xml:space="preserve"> извештаи за процена на недвижен имот</w:t>
      </w:r>
      <w:r w:rsidR="004346F3">
        <w:rPr>
          <w:rFonts w:eastAsia="Times New Roman" w:cs="Arial"/>
          <w:lang w:bidi="en-US"/>
        </w:rPr>
        <w:t>,</w:t>
      </w:r>
      <w:r w:rsidRPr="00A646BE">
        <w:rPr>
          <w:rFonts w:eastAsia="Times New Roman" w:cs="Arial"/>
          <w:lang w:bidi="en-US"/>
        </w:rPr>
        <w:t xml:space="preserve"> во соработка со надворешни проценители</w:t>
      </w:r>
      <w:r w:rsidR="004346F3">
        <w:rPr>
          <w:rFonts w:eastAsia="Times New Roman" w:cs="Arial"/>
          <w:lang w:bidi="en-US"/>
        </w:rPr>
        <w:t>;</w:t>
      </w:r>
    </w:p>
    <w:p w14:paraId="7D56CC96" w14:textId="17FF8326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Врш</w:t>
      </w:r>
      <w:r w:rsidR="004346F3">
        <w:rPr>
          <w:rFonts w:eastAsia="Times New Roman" w:cs="Arial"/>
          <w:lang w:bidi="en-US"/>
        </w:rPr>
        <w:t>ење</w:t>
      </w:r>
      <w:r w:rsidRPr="00A646BE">
        <w:rPr>
          <w:rFonts w:eastAsia="Times New Roman" w:cs="Arial"/>
          <w:lang w:bidi="en-US"/>
        </w:rPr>
        <w:t xml:space="preserve"> репроцен</w:t>
      </w:r>
      <w:r w:rsidR="004346F3">
        <w:rPr>
          <w:rFonts w:eastAsia="Times New Roman" w:cs="Arial"/>
          <w:lang w:bidi="en-US"/>
        </w:rPr>
        <w:t>ка</w:t>
      </w:r>
      <w:r w:rsidRPr="00A646BE">
        <w:rPr>
          <w:rFonts w:eastAsia="Times New Roman" w:cs="Arial"/>
          <w:lang w:bidi="en-US"/>
        </w:rPr>
        <w:t xml:space="preserve"> на заложениот имот во Банката</w:t>
      </w:r>
      <w:r w:rsidR="004346F3">
        <w:rPr>
          <w:rFonts w:eastAsia="Times New Roman" w:cs="Arial"/>
          <w:lang w:bidi="en-US"/>
        </w:rPr>
        <w:t>,</w:t>
      </w:r>
      <w:r w:rsidRPr="00A646BE">
        <w:rPr>
          <w:rFonts w:eastAsia="Times New Roman" w:cs="Arial"/>
          <w:lang w:bidi="en-US"/>
        </w:rPr>
        <w:t xml:space="preserve"> на периодична основа</w:t>
      </w:r>
      <w:r w:rsidR="004346F3">
        <w:rPr>
          <w:rFonts w:eastAsia="Times New Roman" w:cs="Arial"/>
          <w:lang w:bidi="en-US"/>
        </w:rPr>
        <w:t>;</w:t>
      </w:r>
    </w:p>
    <w:p w14:paraId="05F39653" w14:textId="6E8CD649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Вод</w:t>
      </w:r>
      <w:r w:rsidR="004346F3">
        <w:rPr>
          <w:rFonts w:eastAsia="Times New Roman" w:cs="Arial"/>
          <w:lang w:bidi="en-US"/>
        </w:rPr>
        <w:t>ење</w:t>
      </w:r>
      <w:r w:rsidRPr="00A646BE">
        <w:rPr>
          <w:rFonts w:eastAsia="Times New Roman" w:cs="Arial"/>
          <w:lang w:bidi="en-US"/>
        </w:rPr>
        <w:t xml:space="preserve"> точна и навремена евиденција </w:t>
      </w:r>
      <w:r w:rsidR="004346F3">
        <w:rPr>
          <w:rFonts w:eastAsia="Times New Roman" w:cs="Arial"/>
          <w:lang w:bidi="en-US"/>
        </w:rPr>
        <w:t>н</w:t>
      </w:r>
      <w:r w:rsidRPr="00A646BE">
        <w:rPr>
          <w:rFonts w:eastAsia="Times New Roman" w:cs="Arial"/>
          <w:lang w:bidi="en-US"/>
        </w:rPr>
        <w:t xml:space="preserve">а сите извештаи </w:t>
      </w:r>
      <w:r w:rsidR="004346F3">
        <w:rPr>
          <w:rFonts w:eastAsia="Times New Roman" w:cs="Arial"/>
          <w:lang w:bidi="en-US"/>
        </w:rPr>
        <w:t>за</w:t>
      </w:r>
      <w:r w:rsidRPr="00A646BE">
        <w:rPr>
          <w:rFonts w:eastAsia="Times New Roman" w:cs="Arial"/>
          <w:lang w:bidi="en-US"/>
        </w:rPr>
        <w:t xml:space="preserve"> недвижниот имот на клиентите на Банката</w:t>
      </w:r>
      <w:r w:rsidR="004346F3">
        <w:rPr>
          <w:rFonts w:eastAsia="Times New Roman" w:cs="Arial"/>
          <w:lang w:bidi="en-US"/>
        </w:rPr>
        <w:t xml:space="preserve"> и друго</w:t>
      </w:r>
      <w:r w:rsidRPr="00A646BE">
        <w:rPr>
          <w:rFonts w:eastAsia="Times New Roman" w:cs="Arial"/>
          <w:lang w:bidi="en-US"/>
        </w:rPr>
        <w:t xml:space="preserve"> 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225EDCE3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BB7B83" w:rsidRPr="009D2619">
          <w:rPr>
            <w:rStyle w:val="Hyperlink"/>
            <w:rFonts w:cs="Arial"/>
            <w:shd w:val="clear" w:color="auto" w:fill="FFFFFF"/>
          </w:rPr>
          <w:t>@s</w:t>
        </w:r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BB7B83" w:rsidRPr="009D2619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4346F3">
        <w:rPr>
          <w:b/>
        </w:rPr>
        <w:t>Проценител</w:t>
      </w:r>
      <w:r w:rsidR="00A646BE">
        <w:rPr>
          <w:b/>
        </w:rPr>
        <w:t xml:space="preserve"> на недвижен имот</w:t>
      </w:r>
      <w:r w:rsidR="00DB2996">
        <w:rPr>
          <w:b/>
          <w:lang w:val="en-US"/>
        </w:rPr>
        <w:t>”</w:t>
      </w:r>
      <w:r w:rsidR="00622063">
        <w:rPr>
          <w:b/>
        </w:rPr>
        <w:t>,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4346F3">
        <w:rPr>
          <w:rFonts w:cs="Arial"/>
          <w:shd w:val="clear" w:color="auto" w:fill="FFFFFF"/>
        </w:rPr>
        <w:t>27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A646BE">
        <w:rPr>
          <w:rFonts w:cs="Arial"/>
          <w:shd w:val="clear" w:color="auto" w:fill="FFFFFF"/>
        </w:rPr>
        <w:t>4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lastRenderedPageBreak/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C968C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6A"/>
    <w:multiLevelType w:val="hybridMultilevel"/>
    <w:tmpl w:val="EFAE87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96B6309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E15"/>
    <w:multiLevelType w:val="hybridMultilevel"/>
    <w:tmpl w:val="91A616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A5145"/>
    <w:multiLevelType w:val="hybridMultilevel"/>
    <w:tmpl w:val="1292CD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96913"/>
    <w:multiLevelType w:val="hybridMultilevel"/>
    <w:tmpl w:val="C602DC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42F72DD"/>
    <w:multiLevelType w:val="hybridMultilevel"/>
    <w:tmpl w:val="D42E6D6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19124">
    <w:abstractNumId w:val="25"/>
  </w:num>
  <w:num w:numId="2" w16cid:durableId="1005475635">
    <w:abstractNumId w:val="3"/>
  </w:num>
  <w:num w:numId="3" w16cid:durableId="2042198816">
    <w:abstractNumId w:val="12"/>
  </w:num>
  <w:num w:numId="4" w16cid:durableId="675039155">
    <w:abstractNumId w:val="6"/>
  </w:num>
  <w:num w:numId="5" w16cid:durableId="1142818601">
    <w:abstractNumId w:val="4"/>
  </w:num>
  <w:num w:numId="6" w16cid:durableId="1863667505">
    <w:abstractNumId w:val="0"/>
  </w:num>
  <w:num w:numId="7" w16cid:durableId="1458797125">
    <w:abstractNumId w:val="15"/>
  </w:num>
  <w:num w:numId="8" w16cid:durableId="2017924454">
    <w:abstractNumId w:val="19"/>
  </w:num>
  <w:num w:numId="9" w16cid:durableId="545530613">
    <w:abstractNumId w:val="23"/>
  </w:num>
  <w:num w:numId="10" w16cid:durableId="4704381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814950">
    <w:abstractNumId w:val="16"/>
  </w:num>
  <w:num w:numId="12" w16cid:durableId="9727257">
    <w:abstractNumId w:val="0"/>
  </w:num>
  <w:num w:numId="13" w16cid:durableId="887567788">
    <w:abstractNumId w:val="20"/>
  </w:num>
  <w:num w:numId="14" w16cid:durableId="1884976931">
    <w:abstractNumId w:val="10"/>
  </w:num>
  <w:num w:numId="15" w16cid:durableId="2077701566">
    <w:abstractNumId w:val="5"/>
  </w:num>
  <w:num w:numId="16" w16cid:durableId="1751076558">
    <w:abstractNumId w:val="14"/>
  </w:num>
  <w:num w:numId="17" w16cid:durableId="712849805">
    <w:abstractNumId w:val="8"/>
  </w:num>
  <w:num w:numId="18" w16cid:durableId="15084008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0871378">
    <w:abstractNumId w:val="1"/>
  </w:num>
  <w:num w:numId="20" w16cid:durableId="510989531">
    <w:abstractNumId w:val="18"/>
  </w:num>
  <w:num w:numId="21" w16cid:durableId="1883711203">
    <w:abstractNumId w:val="22"/>
  </w:num>
  <w:num w:numId="22" w16cid:durableId="1869440702">
    <w:abstractNumId w:val="11"/>
  </w:num>
  <w:num w:numId="23" w16cid:durableId="236479481">
    <w:abstractNumId w:val="21"/>
  </w:num>
  <w:num w:numId="24" w16cid:durableId="851070887">
    <w:abstractNumId w:val="7"/>
  </w:num>
  <w:num w:numId="25" w16cid:durableId="1114640193">
    <w:abstractNumId w:val="2"/>
  </w:num>
  <w:num w:numId="26" w16cid:durableId="462430777">
    <w:abstractNumId w:val="17"/>
  </w:num>
  <w:num w:numId="27" w16cid:durableId="13177564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109B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346F3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2063"/>
    <w:rsid w:val="006239E6"/>
    <w:rsid w:val="006360A7"/>
    <w:rsid w:val="00642A4D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E0147"/>
    <w:rsid w:val="007F3B41"/>
    <w:rsid w:val="007F5042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03E08"/>
    <w:rsid w:val="00A407B7"/>
    <w:rsid w:val="00A52434"/>
    <w:rsid w:val="00A5286B"/>
    <w:rsid w:val="00A646BE"/>
    <w:rsid w:val="00AC070B"/>
    <w:rsid w:val="00AC6942"/>
    <w:rsid w:val="00AE37C9"/>
    <w:rsid w:val="00B12657"/>
    <w:rsid w:val="00B1323E"/>
    <w:rsid w:val="00B27AC9"/>
    <w:rsid w:val="00B3729A"/>
    <w:rsid w:val="00B56178"/>
    <w:rsid w:val="00BA3BD7"/>
    <w:rsid w:val="00BB7B83"/>
    <w:rsid w:val="00BE293C"/>
    <w:rsid w:val="00BF2F20"/>
    <w:rsid w:val="00BF5EE1"/>
    <w:rsid w:val="00C10401"/>
    <w:rsid w:val="00C47A28"/>
    <w:rsid w:val="00C55AAE"/>
    <w:rsid w:val="00C65B6F"/>
    <w:rsid w:val="00C66489"/>
    <w:rsid w:val="00C968C2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3</cp:revision>
  <cp:lastPrinted>2018-10-31T10:33:00Z</cp:lastPrinted>
  <dcterms:created xsi:type="dcterms:W3CDTF">2025-04-15T09:24:00Z</dcterms:created>
  <dcterms:modified xsi:type="dcterms:W3CDTF">2025-04-15T09:27:00Z</dcterms:modified>
</cp:coreProperties>
</file>