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0C294" w14:textId="2CF7381E" w:rsidR="0094485E" w:rsidRDefault="0094485E" w:rsidP="0094485E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  <w:lang w:val="de-DE"/>
        </w:rPr>
      </w:pPr>
      <w:r w:rsidRPr="001E1F3B">
        <w:rPr>
          <w:rFonts w:ascii="Arial" w:hAnsi="Arial" w:cs="Arial"/>
          <w:b/>
          <w:sz w:val="22"/>
          <w:szCs w:val="22"/>
          <w:lang w:val="de-DE"/>
        </w:rPr>
        <w:t>Deutsche Gesellschaft für Internationale Zusammenarbeit (GIZ) GmbH</w:t>
      </w:r>
    </w:p>
    <w:p w14:paraId="2883F62B" w14:textId="77777777" w:rsidR="001E1F3B" w:rsidRPr="00212C23" w:rsidRDefault="001E1F3B" w:rsidP="0094485E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  <w:lang w:val="de-DE"/>
        </w:rPr>
      </w:pPr>
    </w:p>
    <w:p w14:paraId="5E223E2F" w14:textId="77777777" w:rsidR="00FF2AFC" w:rsidRPr="000F73C9" w:rsidRDefault="00FF2AFC" w:rsidP="0094485E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  <w:lang w:val="de-DE"/>
        </w:rPr>
      </w:pPr>
    </w:p>
    <w:p w14:paraId="6690C295" w14:textId="758B9B29" w:rsidR="0094485E" w:rsidRPr="00212C23" w:rsidRDefault="0094485E" w:rsidP="0094485E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  <w:lang w:val="en-GB"/>
        </w:rPr>
      </w:pPr>
      <w:r w:rsidRPr="00212C23">
        <w:rPr>
          <w:rFonts w:ascii="Arial" w:hAnsi="Arial" w:cs="Arial"/>
          <w:bCs/>
          <w:sz w:val="22"/>
          <w:szCs w:val="22"/>
          <w:lang w:val="en-GB"/>
        </w:rPr>
        <w:t xml:space="preserve">offer the </w:t>
      </w:r>
      <w:r w:rsidR="006C7302" w:rsidRPr="00212C23">
        <w:rPr>
          <w:rFonts w:ascii="Arial" w:hAnsi="Arial" w:cs="Arial"/>
          <w:bCs/>
          <w:sz w:val="22"/>
          <w:szCs w:val="22"/>
          <w:lang w:val="en-GB"/>
        </w:rPr>
        <w:t xml:space="preserve">following </w:t>
      </w:r>
      <w:r w:rsidRPr="00212C23">
        <w:rPr>
          <w:rFonts w:ascii="Arial" w:hAnsi="Arial" w:cs="Arial"/>
          <w:bCs/>
          <w:sz w:val="22"/>
          <w:szCs w:val="22"/>
          <w:lang w:val="en-GB"/>
        </w:rPr>
        <w:t>vacancy:</w:t>
      </w:r>
    </w:p>
    <w:p w14:paraId="6690C296" w14:textId="77777777" w:rsidR="0094485E" w:rsidRPr="00212C23" w:rsidRDefault="0094485E" w:rsidP="00D02288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690C299" w14:textId="527DBA6C" w:rsidR="00FB7CED" w:rsidRDefault="00A20E3C" w:rsidP="00A20E3C">
      <w:pPr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  <w:r w:rsidRPr="00A20E3C">
        <w:rPr>
          <w:rFonts w:ascii="Arial" w:hAnsi="Arial" w:cs="Arial"/>
          <w:i/>
          <w:iCs/>
          <w:sz w:val="22"/>
          <w:szCs w:val="22"/>
          <w:u w:val="single"/>
          <w:lang w:val="en-GB"/>
        </w:rPr>
        <w:t>Advisor – Component Lead</w:t>
      </w:r>
    </w:p>
    <w:p w14:paraId="4BB37207" w14:textId="3E2A4D16" w:rsidR="00294A94" w:rsidRDefault="00294A94" w:rsidP="00DD7B3D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77DC16F6" w14:textId="77777777" w:rsidR="00294A94" w:rsidRPr="00212C23" w:rsidRDefault="00294A94" w:rsidP="00DD7B3D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5BBA99B3" w14:textId="0E4ECA73" w:rsidR="00294A94" w:rsidRPr="00212C23" w:rsidRDefault="00A20E3C" w:rsidP="00A20E3C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Cs/>
          <w:i/>
          <w:iCs/>
          <w:sz w:val="22"/>
          <w:szCs w:val="22"/>
        </w:rPr>
        <w:t xml:space="preserve">Djindjic </w:t>
      </w:r>
      <w:r w:rsidRPr="00FF2AFC">
        <w:rPr>
          <w:rFonts w:ascii="Arial" w:hAnsi="Arial" w:cs="Arial"/>
          <w:bCs/>
          <w:i/>
          <w:iCs/>
          <w:sz w:val="22"/>
          <w:szCs w:val="22"/>
        </w:rPr>
        <w:t>Scholarship Programme of German Business for the Western Balkans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294A94" w:rsidRPr="00212C23">
        <w:rPr>
          <w:rFonts w:ascii="Arial" w:hAnsi="Arial" w:cs="Arial"/>
          <w:sz w:val="22"/>
          <w:szCs w:val="22"/>
          <w:lang w:val="en-GB"/>
        </w:rPr>
        <w:t xml:space="preserve">are looking for an </w:t>
      </w:r>
      <w:r w:rsidRPr="00A20E3C">
        <w:rPr>
          <w:rFonts w:ascii="Arial" w:hAnsi="Arial" w:cs="Arial"/>
          <w:i/>
          <w:iCs/>
          <w:sz w:val="22"/>
          <w:szCs w:val="22"/>
          <w:u w:val="single"/>
          <w:lang w:val="en-GB"/>
        </w:rPr>
        <w:t>Advisor – Component Lead</w:t>
      </w:r>
    </w:p>
    <w:p w14:paraId="1DDF2A1F" w14:textId="77777777" w:rsidR="00697EDE" w:rsidRPr="00212C23" w:rsidRDefault="00697EDE" w:rsidP="00DD7B3D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6690C29A" w14:textId="52C13D2E" w:rsidR="0094485E" w:rsidRPr="00212C23" w:rsidRDefault="0094485E" w:rsidP="00DD7B3D">
      <w:pPr>
        <w:jc w:val="both"/>
        <w:rPr>
          <w:rFonts w:ascii="Arial" w:hAnsi="Arial" w:cs="Arial"/>
          <w:sz w:val="22"/>
          <w:szCs w:val="22"/>
          <w:lang w:val="en-GB"/>
        </w:rPr>
      </w:pPr>
      <w:r w:rsidRPr="00212C23">
        <w:rPr>
          <w:rFonts w:ascii="Arial" w:hAnsi="Arial" w:cs="Arial"/>
          <w:b/>
          <w:sz w:val="22"/>
          <w:szCs w:val="22"/>
          <w:lang w:val="en-GB"/>
        </w:rPr>
        <w:t>Duration:</w:t>
      </w:r>
      <w:r w:rsidR="00BF7C2E" w:rsidRPr="00212C23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2C04FC">
        <w:rPr>
          <w:rFonts w:ascii="Arial" w:hAnsi="Arial" w:cs="Arial"/>
          <w:sz w:val="20"/>
          <w:szCs w:val="20"/>
          <w:lang w:val="en-GB"/>
        </w:rPr>
        <w:t xml:space="preserve">Employment is planned to start in </w:t>
      </w:r>
      <w:r w:rsidR="00A20E3C">
        <w:rPr>
          <w:rFonts w:ascii="Arial" w:hAnsi="Arial" w:cs="Arial"/>
          <w:sz w:val="20"/>
          <w:szCs w:val="20"/>
          <w:lang w:val="en-GB"/>
        </w:rPr>
        <w:t>October 2026.</w:t>
      </w:r>
      <w:r w:rsidR="002C04FC">
        <w:rPr>
          <w:rFonts w:ascii="Arial" w:hAnsi="Arial" w:cs="Arial"/>
          <w:sz w:val="20"/>
          <w:szCs w:val="20"/>
          <w:lang w:val="en-GB"/>
        </w:rPr>
        <w:t xml:space="preserve"> </w:t>
      </w:r>
      <w:r w:rsidR="002C04FC">
        <w:rPr>
          <w:rFonts w:ascii="Arial" w:hAnsi="Arial" w:cs="Arial"/>
          <w:sz w:val="20"/>
          <w:szCs w:val="20"/>
          <w:lang w:val="mk-MK"/>
        </w:rPr>
        <w:t xml:space="preserve">We offer a contract of limited duration until </w:t>
      </w:r>
      <w:r w:rsidR="00A20E3C">
        <w:rPr>
          <w:rFonts w:ascii="Arial" w:hAnsi="Arial" w:cs="Arial"/>
          <w:sz w:val="20"/>
          <w:szCs w:val="20"/>
          <w:lang w:val="en-GB"/>
        </w:rPr>
        <w:t>end of 2027</w:t>
      </w:r>
      <w:r w:rsidR="002C04FC">
        <w:rPr>
          <w:rFonts w:ascii="Arial" w:hAnsi="Arial" w:cs="Arial"/>
          <w:sz w:val="20"/>
          <w:szCs w:val="20"/>
          <w:lang w:val="en-GB"/>
        </w:rPr>
        <w:t xml:space="preserve"> </w:t>
      </w:r>
      <w:r w:rsidR="002C04FC">
        <w:rPr>
          <w:rFonts w:ascii="Arial" w:hAnsi="Arial" w:cs="Arial"/>
          <w:sz w:val="20"/>
          <w:szCs w:val="20"/>
          <w:lang w:val="mk-MK"/>
        </w:rPr>
        <w:t>under local/national regulations</w:t>
      </w:r>
      <w:r w:rsidR="002C04FC">
        <w:rPr>
          <w:rFonts w:ascii="Arial" w:hAnsi="Arial" w:cs="Arial"/>
          <w:sz w:val="20"/>
          <w:szCs w:val="20"/>
        </w:rPr>
        <w:t xml:space="preserve"> with possibility for extension. </w:t>
      </w:r>
      <w:r w:rsidR="002C04FC">
        <w:rPr>
          <w:rFonts w:ascii="Calibri Light" w:hAnsi="Calibri Light" w:cs="Calibri Light"/>
        </w:rPr>
        <w:t> </w:t>
      </w:r>
    </w:p>
    <w:p w14:paraId="5BA09024" w14:textId="7AF27E4C" w:rsidR="0056716B" w:rsidRPr="0056716B" w:rsidRDefault="0056716B" w:rsidP="0056716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Weekly working hours:</w:t>
      </w:r>
      <w:r>
        <w:rPr>
          <w:rFonts w:ascii="Calibri Light" w:hAnsi="Calibri Light" w:cs="Calibri Light"/>
          <w:b/>
          <w:bCs/>
          <w:lang w:val="en-GB"/>
        </w:rPr>
        <w:t xml:space="preserve"> </w:t>
      </w:r>
      <w:r w:rsidR="00A20E3C">
        <w:rPr>
          <w:rFonts w:ascii="Arial" w:hAnsi="Arial" w:cs="Arial"/>
          <w:sz w:val="20"/>
          <w:szCs w:val="20"/>
        </w:rPr>
        <w:t xml:space="preserve">40 </w:t>
      </w:r>
    </w:p>
    <w:p w14:paraId="6690C29B" w14:textId="77777777" w:rsidR="0094485E" w:rsidRPr="00212C23" w:rsidRDefault="0094485E" w:rsidP="00DD7B3D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0437D7E2" w14:textId="6D61AE86" w:rsidR="002702BA" w:rsidRPr="00212C23" w:rsidRDefault="002702BA" w:rsidP="002702BA">
      <w:pPr>
        <w:jc w:val="both"/>
        <w:rPr>
          <w:rFonts w:ascii="Arial" w:hAnsi="Arial" w:cs="Arial"/>
          <w:sz w:val="22"/>
          <w:szCs w:val="22"/>
          <w:lang w:val="en-GB" w:eastAsia="mk-MK"/>
        </w:rPr>
      </w:pPr>
      <w:r w:rsidRPr="00212C23">
        <w:rPr>
          <w:rFonts w:ascii="Arial" w:hAnsi="Arial" w:cs="Arial"/>
          <w:sz w:val="22"/>
          <w:szCs w:val="22"/>
          <w:lang w:val="en-GB" w:eastAsia="mk-MK"/>
        </w:rPr>
        <w:t xml:space="preserve">The Duty Station is in Skopje </w:t>
      </w:r>
    </w:p>
    <w:p w14:paraId="1F19AD5E" w14:textId="77777777" w:rsidR="0029111F" w:rsidRPr="00212C23" w:rsidRDefault="0029111F" w:rsidP="00DD7B3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n-GB"/>
        </w:rPr>
      </w:pPr>
    </w:p>
    <w:p w14:paraId="6690C29C" w14:textId="60AE82B2" w:rsidR="0035053E" w:rsidRDefault="0094485E" w:rsidP="00DD7B3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212C23">
        <w:rPr>
          <w:rFonts w:ascii="Arial" w:hAnsi="Arial" w:cs="Arial"/>
          <w:b/>
          <w:sz w:val="22"/>
          <w:szCs w:val="22"/>
          <w:lang w:val="en-GB"/>
        </w:rPr>
        <w:t xml:space="preserve">The </w:t>
      </w:r>
      <w:r w:rsidR="001349B5" w:rsidRPr="00212C23">
        <w:rPr>
          <w:rFonts w:ascii="Arial" w:hAnsi="Arial" w:cs="Arial"/>
          <w:b/>
          <w:sz w:val="22"/>
          <w:szCs w:val="22"/>
          <w:lang w:val="en-GB"/>
        </w:rPr>
        <w:t>key responsibilities of the incumbent are:</w:t>
      </w:r>
    </w:p>
    <w:p w14:paraId="54A1C86D" w14:textId="77777777" w:rsidR="008358E0" w:rsidRPr="008358E0" w:rsidRDefault="008358E0" w:rsidP="008358E0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  <w:lang w:val="en-GB"/>
        </w:rPr>
      </w:pPr>
      <w:r w:rsidRPr="008358E0">
        <w:rPr>
          <w:rFonts w:ascii="Arial" w:hAnsi="Arial" w:cs="Arial"/>
          <w:sz w:val="22"/>
          <w:szCs w:val="22"/>
          <w:lang w:val="en-GB"/>
        </w:rPr>
        <w:t>Independently lead the technical and operational implementation of the Djindjic alumni component, including planning, coordination, monitoring, reporting and quality assurance.</w:t>
      </w:r>
    </w:p>
    <w:p w14:paraId="5D92DC28" w14:textId="77777777" w:rsidR="008358E0" w:rsidRPr="008358E0" w:rsidRDefault="008358E0" w:rsidP="008358E0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  <w:lang w:val="en-GB"/>
        </w:rPr>
      </w:pPr>
      <w:r w:rsidRPr="008358E0">
        <w:rPr>
          <w:rFonts w:ascii="Arial" w:hAnsi="Arial" w:cs="Arial"/>
          <w:sz w:val="22"/>
          <w:szCs w:val="22"/>
          <w:lang w:val="en-GB"/>
        </w:rPr>
        <w:t>Coordinate the Djindjic Foundation, the seven national alumni clubs and relevant civil society and institutional partners across the Western Balkans.</w:t>
      </w:r>
    </w:p>
    <w:p w14:paraId="6614CD36" w14:textId="77777777" w:rsidR="008358E0" w:rsidRPr="008358E0" w:rsidRDefault="008358E0" w:rsidP="008358E0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  <w:lang w:val="en-GB"/>
        </w:rPr>
      </w:pPr>
      <w:r w:rsidRPr="008358E0">
        <w:rPr>
          <w:rFonts w:ascii="Arial" w:hAnsi="Arial" w:cs="Arial"/>
          <w:sz w:val="22"/>
          <w:szCs w:val="22"/>
          <w:lang w:val="en-GB"/>
        </w:rPr>
        <w:t>Strengthen the governance, sustainability, local ownership and regional cooperation of the seven alumni clubs, including joint initiatives and regular exchange.</w:t>
      </w:r>
    </w:p>
    <w:p w14:paraId="471172EC" w14:textId="77777777" w:rsidR="008358E0" w:rsidRPr="008358E0" w:rsidRDefault="008358E0" w:rsidP="008358E0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  <w:lang w:val="en-GB"/>
        </w:rPr>
      </w:pPr>
      <w:r w:rsidRPr="008358E0">
        <w:rPr>
          <w:rFonts w:ascii="Arial" w:hAnsi="Arial" w:cs="Arial"/>
          <w:sz w:val="22"/>
          <w:szCs w:val="22"/>
          <w:lang w:val="en-GB"/>
        </w:rPr>
        <w:t>Lead the implementation of regional alumni meetings, conferences and capacity-development activities, as well as the development of the legacy website and regional alumni database.</w:t>
      </w:r>
    </w:p>
    <w:p w14:paraId="0372AD91" w14:textId="77777777" w:rsidR="008358E0" w:rsidRPr="008358E0" w:rsidRDefault="008358E0" w:rsidP="008358E0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  <w:lang w:val="en-GB"/>
        </w:rPr>
      </w:pPr>
      <w:r w:rsidRPr="008358E0">
        <w:rPr>
          <w:rFonts w:ascii="Arial" w:hAnsi="Arial" w:cs="Arial"/>
          <w:sz w:val="22"/>
          <w:szCs w:val="22"/>
          <w:lang w:val="en-GB"/>
        </w:rPr>
        <w:t>Provide technical expertise on youth policy, meaningful youth participation, regional cooperation, reconciliation and youth inclusion.</w:t>
      </w:r>
    </w:p>
    <w:p w14:paraId="61794161" w14:textId="77777777" w:rsidR="008358E0" w:rsidRPr="008358E0" w:rsidRDefault="008358E0" w:rsidP="008358E0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  <w:lang w:val="en-GB"/>
        </w:rPr>
      </w:pPr>
      <w:r w:rsidRPr="008358E0">
        <w:rPr>
          <w:rFonts w:ascii="Arial" w:hAnsi="Arial" w:cs="Arial"/>
          <w:sz w:val="22"/>
          <w:szCs w:val="22"/>
          <w:lang w:val="en-GB"/>
        </w:rPr>
        <w:t>Design and support youth policy dialogue and participation processes that connect youth-generated priorities with relevant institutions and practical follow-up.</w:t>
      </w:r>
    </w:p>
    <w:p w14:paraId="350EB248" w14:textId="03CE1ECD" w:rsidR="004E00A1" w:rsidRPr="008358E0" w:rsidRDefault="008358E0" w:rsidP="008358E0">
      <w:pPr>
        <w:pStyle w:val="ListParagraph"/>
        <w:numPr>
          <w:ilvl w:val="0"/>
          <w:numId w:val="17"/>
        </w:numPr>
        <w:jc w:val="both"/>
        <w:rPr>
          <w:rStyle w:val="Strong"/>
          <w:rFonts w:ascii="Arial" w:hAnsi="Arial" w:cs="Arial"/>
          <w:sz w:val="22"/>
          <w:szCs w:val="22"/>
          <w:lang w:val="en-GB"/>
        </w:rPr>
      </w:pPr>
      <w:r w:rsidRPr="008358E0">
        <w:rPr>
          <w:rFonts w:ascii="Arial" w:hAnsi="Arial" w:cs="Arial"/>
          <w:sz w:val="22"/>
          <w:szCs w:val="22"/>
          <w:lang w:val="en-GB"/>
        </w:rPr>
        <w:t>Contribute to youth-focused regional initiatives, methodologies and learning formats addressing inclusion, employability, skills development and the participation of young people facing structural barriers.</w:t>
      </w:r>
    </w:p>
    <w:p w14:paraId="20985F98" w14:textId="77777777" w:rsidR="00507D0C" w:rsidRDefault="00507D0C" w:rsidP="00DF1604">
      <w:pPr>
        <w:jc w:val="both"/>
        <w:rPr>
          <w:rStyle w:val="Strong"/>
          <w:rFonts w:ascii="Arial" w:hAnsi="Arial" w:cs="Arial"/>
          <w:sz w:val="22"/>
          <w:szCs w:val="22"/>
          <w:lang w:val="en-GB"/>
        </w:rPr>
      </w:pPr>
    </w:p>
    <w:p w14:paraId="6690C2A4" w14:textId="43E418CE" w:rsidR="00DF1604" w:rsidRDefault="003A4876" w:rsidP="00DF1604">
      <w:pPr>
        <w:jc w:val="both"/>
        <w:rPr>
          <w:rStyle w:val="Strong"/>
          <w:rFonts w:ascii="Arial" w:hAnsi="Arial" w:cs="Arial"/>
          <w:sz w:val="22"/>
          <w:szCs w:val="22"/>
          <w:lang w:val="en-GB"/>
        </w:rPr>
      </w:pPr>
      <w:r w:rsidRPr="00212C23">
        <w:rPr>
          <w:rStyle w:val="Strong"/>
          <w:rFonts w:ascii="Arial" w:hAnsi="Arial" w:cs="Arial"/>
          <w:sz w:val="22"/>
          <w:szCs w:val="22"/>
          <w:lang w:val="en-GB"/>
        </w:rPr>
        <w:t>Candidate</w:t>
      </w:r>
      <w:r w:rsidR="00BF7C2E" w:rsidRPr="00212C23">
        <w:rPr>
          <w:rStyle w:val="Strong"/>
          <w:rFonts w:ascii="Arial" w:hAnsi="Arial" w:cs="Arial"/>
          <w:sz w:val="22"/>
          <w:szCs w:val="22"/>
          <w:lang w:val="en-GB"/>
        </w:rPr>
        <w:t xml:space="preserve"> </w:t>
      </w:r>
      <w:r w:rsidR="00332BBF" w:rsidRPr="00212C23">
        <w:rPr>
          <w:rStyle w:val="Strong"/>
          <w:rFonts w:ascii="Arial" w:hAnsi="Arial" w:cs="Arial"/>
          <w:sz w:val="22"/>
          <w:szCs w:val="22"/>
          <w:lang w:val="en-GB"/>
        </w:rPr>
        <w:t>qualifications</w:t>
      </w:r>
      <w:r w:rsidR="0009705E" w:rsidRPr="00212C23">
        <w:rPr>
          <w:rStyle w:val="Strong"/>
          <w:rFonts w:ascii="Arial" w:hAnsi="Arial" w:cs="Arial"/>
          <w:sz w:val="22"/>
          <w:szCs w:val="22"/>
          <w:lang w:val="en-GB"/>
        </w:rPr>
        <w:t xml:space="preserve">, </w:t>
      </w:r>
      <w:r w:rsidR="00332BBF" w:rsidRPr="00212C23">
        <w:rPr>
          <w:rStyle w:val="Strong"/>
          <w:rFonts w:ascii="Arial" w:hAnsi="Arial" w:cs="Arial"/>
          <w:sz w:val="22"/>
          <w:szCs w:val="22"/>
          <w:lang w:val="en-GB"/>
        </w:rPr>
        <w:t>skills and preparedness</w:t>
      </w:r>
      <w:r w:rsidR="00CC5CBA" w:rsidRPr="00212C23">
        <w:rPr>
          <w:rStyle w:val="Strong"/>
          <w:rFonts w:ascii="Arial" w:hAnsi="Arial" w:cs="Arial"/>
          <w:sz w:val="22"/>
          <w:szCs w:val="22"/>
          <w:lang w:val="en-GB"/>
        </w:rPr>
        <w:t>:</w:t>
      </w:r>
    </w:p>
    <w:p w14:paraId="3105F39F" w14:textId="77777777" w:rsidR="0056716B" w:rsidRPr="00212C23" w:rsidRDefault="0056716B" w:rsidP="00DF1604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165559D5" w14:textId="77777777" w:rsidR="009F11F8" w:rsidRPr="009F11F8" w:rsidRDefault="009F11F8" w:rsidP="009F11F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9F11F8">
        <w:rPr>
          <w:rFonts w:ascii="Arial" w:hAnsi="Arial" w:cs="Arial"/>
          <w:sz w:val="22"/>
          <w:szCs w:val="22"/>
        </w:rPr>
        <w:t xml:space="preserve">University degree in political science, economics, law, social sciences, regional studies, management or another relevant field. </w:t>
      </w:r>
    </w:p>
    <w:p w14:paraId="636401DD" w14:textId="60B63043" w:rsidR="009F11F8" w:rsidRPr="009F11F8" w:rsidRDefault="009F11F8" w:rsidP="009F11F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9F11F8">
        <w:rPr>
          <w:rFonts w:ascii="Arial" w:hAnsi="Arial" w:cs="Arial"/>
          <w:sz w:val="22"/>
          <w:szCs w:val="22"/>
        </w:rPr>
        <w:t xml:space="preserve">At least </w:t>
      </w:r>
      <w:r w:rsidR="007F2BA3">
        <w:rPr>
          <w:rFonts w:ascii="Arial" w:hAnsi="Arial" w:cs="Arial"/>
          <w:sz w:val="22"/>
          <w:szCs w:val="22"/>
        </w:rPr>
        <w:t>7 (</w:t>
      </w:r>
      <w:r w:rsidRPr="009F11F8">
        <w:rPr>
          <w:rFonts w:ascii="Arial" w:hAnsi="Arial" w:cs="Arial"/>
          <w:sz w:val="22"/>
          <w:szCs w:val="22"/>
        </w:rPr>
        <w:t>seven</w:t>
      </w:r>
      <w:r w:rsidR="007F2BA3">
        <w:rPr>
          <w:rFonts w:ascii="Arial" w:hAnsi="Arial" w:cs="Arial"/>
          <w:sz w:val="22"/>
          <w:szCs w:val="22"/>
        </w:rPr>
        <w:t>)</w:t>
      </w:r>
      <w:r w:rsidRPr="009F11F8">
        <w:rPr>
          <w:rFonts w:ascii="Arial" w:hAnsi="Arial" w:cs="Arial"/>
          <w:sz w:val="22"/>
          <w:szCs w:val="22"/>
        </w:rPr>
        <w:t xml:space="preserve"> years of relevant professional experience in programme or project management, including substantial regional and multi-country experience in the Western Balkans. </w:t>
      </w:r>
    </w:p>
    <w:p w14:paraId="0EA8720D" w14:textId="18A13B6C" w:rsidR="009F11F8" w:rsidRPr="009F11F8" w:rsidRDefault="009F11F8" w:rsidP="009F11F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9F11F8">
        <w:rPr>
          <w:rFonts w:ascii="Arial" w:hAnsi="Arial" w:cs="Arial"/>
          <w:sz w:val="22"/>
          <w:szCs w:val="22"/>
        </w:rPr>
        <w:t xml:space="preserve">Proven experience in independently leading complex project components and coordinating alumni networks, civil society </w:t>
      </w:r>
      <w:r w:rsidR="007F2BA3" w:rsidRPr="009F11F8">
        <w:rPr>
          <w:rFonts w:ascii="Arial" w:hAnsi="Arial" w:cs="Arial"/>
          <w:sz w:val="22"/>
          <w:szCs w:val="22"/>
        </w:rPr>
        <w:t>organizations</w:t>
      </w:r>
      <w:r w:rsidRPr="009F11F8">
        <w:rPr>
          <w:rFonts w:ascii="Arial" w:hAnsi="Arial" w:cs="Arial"/>
          <w:sz w:val="22"/>
          <w:szCs w:val="22"/>
        </w:rPr>
        <w:t xml:space="preserve">, public institutions and other regional stakeholders. </w:t>
      </w:r>
    </w:p>
    <w:p w14:paraId="6F2C0C60" w14:textId="77777777" w:rsidR="009F11F8" w:rsidRPr="009F11F8" w:rsidRDefault="009F11F8" w:rsidP="009F11F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9F11F8">
        <w:rPr>
          <w:rFonts w:ascii="Arial" w:hAnsi="Arial" w:cs="Arial"/>
          <w:sz w:val="22"/>
          <w:szCs w:val="22"/>
        </w:rPr>
        <w:t xml:space="preserve">Strong expertise in alumni engagement, youth policy, meaningful youth participation, network development, regional cooperation and reconciliation. </w:t>
      </w:r>
    </w:p>
    <w:p w14:paraId="07E3ACCC" w14:textId="77777777" w:rsidR="009F11F8" w:rsidRPr="009F11F8" w:rsidRDefault="009F11F8" w:rsidP="009F11F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9F11F8">
        <w:rPr>
          <w:rFonts w:ascii="Arial" w:hAnsi="Arial" w:cs="Arial"/>
          <w:sz w:val="22"/>
          <w:szCs w:val="22"/>
        </w:rPr>
        <w:t xml:space="preserve">Demonstrated experience in designing and delivering regional conferences, policy dialogues, exchange formats and capacity-development activities. </w:t>
      </w:r>
    </w:p>
    <w:p w14:paraId="4468D391" w14:textId="21784EE1" w:rsidR="009F11F8" w:rsidRPr="009F11F8" w:rsidRDefault="009F11F8" w:rsidP="009F11F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9F11F8">
        <w:rPr>
          <w:rFonts w:ascii="Arial" w:hAnsi="Arial" w:cs="Arial"/>
          <w:sz w:val="22"/>
          <w:szCs w:val="22"/>
        </w:rPr>
        <w:t xml:space="preserve">Excellent </w:t>
      </w:r>
      <w:r w:rsidR="007F2BA3" w:rsidRPr="009F11F8">
        <w:rPr>
          <w:rFonts w:ascii="Arial" w:hAnsi="Arial" w:cs="Arial"/>
          <w:sz w:val="22"/>
          <w:szCs w:val="22"/>
        </w:rPr>
        <w:t>organizational</w:t>
      </w:r>
      <w:r w:rsidRPr="009F11F8">
        <w:rPr>
          <w:rFonts w:ascii="Arial" w:hAnsi="Arial" w:cs="Arial"/>
          <w:sz w:val="22"/>
          <w:szCs w:val="22"/>
        </w:rPr>
        <w:t xml:space="preserve">, facilitation, negotiation and intercultural skills, very good English, knowledge of at least one Western Balkan language, and readiness for frequent regional travel. </w:t>
      </w:r>
    </w:p>
    <w:p w14:paraId="134AC327" w14:textId="77777777" w:rsidR="008B7CC7" w:rsidRPr="009F11F8" w:rsidRDefault="008B7CC7" w:rsidP="008B7CC7">
      <w:pPr>
        <w:jc w:val="both"/>
        <w:rPr>
          <w:rStyle w:val="Strong"/>
          <w:rFonts w:ascii="Arial" w:hAnsi="Arial" w:cs="Arial"/>
          <w:sz w:val="22"/>
          <w:szCs w:val="22"/>
        </w:rPr>
      </w:pPr>
    </w:p>
    <w:p w14:paraId="578AAEDE" w14:textId="77777777" w:rsidR="009F0EBE" w:rsidRDefault="009F0EBE" w:rsidP="009F0EBE">
      <w:pPr>
        <w:jc w:val="both"/>
      </w:pPr>
      <w:r>
        <w:rPr>
          <w:rStyle w:val="Strong"/>
          <w:rFonts w:ascii="Arial" w:hAnsi="Arial" w:cs="Arial"/>
          <w:sz w:val="20"/>
          <w:szCs w:val="20"/>
          <w:lang w:val="en-GB"/>
        </w:rPr>
        <w:lastRenderedPageBreak/>
        <w:t>How to apply:</w:t>
      </w:r>
      <w:r>
        <w:rPr>
          <w:rFonts w:ascii="Arial" w:hAnsi="Arial" w:cs="Arial"/>
          <w:sz w:val="20"/>
          <w:szCs w:val="20"/>
          <w:lang w:val="en-GB"/>
        </w:rPr>
        <w:t xml:space="preserve"> Applications should be submitted by e-mail to </w:t>
      </w:r>
      <w:hyperlink r:id="rId8" w:history="1">
        <w:r>
          <w:rPr>
            <w:rStyle w:val="Hyperlink"/>
            <w:rFonts w:ascii="Arial" w:hAnsi="Arial" w:cs="Arial"/>
            <w:sz w:val="20"/>
            <w:szCs w:val="20"/>
            <w:lang w:val="en-GB"/>
          </w:rPr>
          <w:t>hr-nordmazedonien@giz.de</w:t>
        </w:r>
      </w:hyperlink>
      <w:r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with a letter of interest and a detailed CV in English using the European CV format.</w:t>
      </w:r>
    </w:p>
    <w:p w14:paraId="7E635DB3" w14:textId="77777777" w:rsidR="009F0EBE" w:rsidRDefault="009F0EBE" w:rsidP="009F0EB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n-GB"/>
        </w:rPr>
      </w:pPr>
    </w:p>
    <w:p w14:paraId="450EA12D" w14:textId="056A597C" w:rsidR="009F0EBE" w:rsidRDefault="009F0EBE" w:rsidP="009F0EB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n-GB"/>
        </w:rPr>
      </w:pPr>
      <w:r w:rsidRPr="00212C23">
        <w:rPr>
          <w:rFonts w:ascii="Arial" w:hAnsi="Arial" w:cs="Arial"/>
          <w:sz w:val="22"/>
          <w:szCs w:val="22"/>
          <w:lang w:val="en-GB"/>
        </w:rPr>
        <w:t>Applicants will be short-listed on the basis of their CVs</w:t>
      </w:r>
      <w:r w:rsidR="00D90574">
        <w:rPr>
          <w:rFonts w:ascii="Arial" w:hAnsi="Arial" w:cs="Arial"/>
          <w:sz w:val="22"/>
          <w:szCs w:val="22"/>
          <w:lang w:val="en-GB"/>
        </w:rPr>
        <w:t xml:space="preserve"> and </w:t>
      </w:r>
      <w:r w:rsidR="00BA6CA2">
        <w:rPr>
          <w:rFonts w:ascii="Arial" w:hAnsi="Arial" w:cs="Arial"/>
          <w:sz w:val="22"/>
          <w:szCs w:val="22"/>
          <w:lang w:val="en-GB"/>
        </w:rPr>
        <w:t>Letter of interest</w:t>
      </w:r>
      <w:r w:rsidRPr="00212C23">
        <w:rPr>
          <w:rFonts w:ascii="Arial" w:hAnsi="Arial" w:cs="Arial"/>
          <w:sz w:val="22"/>
          <w:szCs w:val="22"/>
          <w:lang w:val="en-GB"/>
        </w:rPr>
        <w:t>, and ONLY short-listed candidates will be invited for an interview.</w:t>
      </w:r>
    </w:p>
    <w:p w14:paraId="5D4A0CA5" w14:textId="77777777" w:rsidR="009F0EBE" w:rsidRDefault="009F0EBE" w:rsidP="009F0EB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n-GB"/>
        </w:rPr>
      </w:pPr>
      <w:r w:rsidRPr="00212C23">
        <w:rPr>
          <w:rFonts w:ascii="Arial" w:hAnsi="Arial" w:cs="Arial"/>
          <w:sz w:val="22"/>
          <w:szCs w:val="22"/>
          <w:lang w:val="en-GB"/>
        </w:rPr>
        <w:t>Candidates who have not been contacted should consider that there will be no follow-up to their application.</w:t>
      </w:r>
    </w:p>
    <w:p w14:paraId="7CD3F2D9" w14:textId="77777777" w:rsidR="009F0EBE" w:rsidRPr="00212C23" w:rsidRDefault="009F0EBE" w:rsidP="009F0EB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n-GB"/>
        </w:rPr>
      </w:pPr>
    </w:p>
    <w:p w14:paraId="6A187806" w14:textId="77777777" w:rsidR="009F0EBE" w:rsidRPr="00212C23" w:rsidRDefault="009F0EBE" w:rsidP="009F0EBE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2"/>
          <w:szCs w:val="22"/>
          <w:lang w:val="en-GB"/>
        </w:rPr>
      </w:pPr>
    </w:p>
    <w:p w14:paraId="47C16E7F" w14:textId="74F3F6B4" w:rsidR="009F0EBE" w:rsidRDefault="009F0EBE" w:rsidP="009F0EBE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2"/>
          <w:szCs w:val="22"/>
          <w:lang w:val="en-GB"/>
        </w:rPr>
      </w:pPr>
      <w:r w:rsidRPr="00212C23">
        <w:rPr>
          <w:rStyle w:val="Strong"/>
          <w:rFonts w:ascii="Arial" w:hAnsi="Arial" w:cs="Arial"/>
          <w:sz w:val="22"/>
          <w:szCs w:val="22"/>
          <w:lang w:val="en-GB"/>
        </w:rPr>
        <w:t xml:space="preserve">Deadline for receiving of applications is </w:t>
      </w:r>
      <w:r w:rsidR="00E56D26">
        <w:rPr>
          <w:rStyle w:val="Strong"/>
          <w:rFonts w:ascii="Arial" w:hAnsi="Arial" w:cs="Arial"/>
          <w:sz w:val="22"/>
          <w:szCs w:val="22"/>
          <w:lang w:val="en-GB"/>
        </w:rPr>
        <w:t>28</w:t>
      </w:r>
      <w:r w:rsidRPr="00582823">
        <w:rPr>
          <w:rStyle w:val="Strong"/>
          <w:rFonts w:ascii="Arial" w:hAnsi="Arial" w:cs="Arial"/>
          <w:sz w:val="22"/>
          <w:szCs w:val="22"/>
          <w:lang w:val="en-GB"/>
        </w:rPr>
        <w:t>.0</w:t>
      </w:r>
      <w:r w:rsidR="00E56D26">
        <w:rPr>
          <w:rStyle w:val="Strong"/>
          <w:rFonts w:ascii="Arial" w:hAnsi="Arial" w:cs="Arial"/>
          <w:sz w:val="22"/>
          <w:szCs w:val="22"/>
          <w:lang w:val="en-GB"/>
        </w:rPr>
        <w:t>8</w:t>
      </w:r>
      <w:r w:rsidRPr="00582823">
        <w:rPr>
          <w:rStyle w:val="Strong"/>
          <w:rFonts w:ascii="Arial" w:hAnsi="Arial" w:cs="Arial"/>
          <w:sz w:val="22"/>
          <w:szCs w:val="22"/>
          <w:lang w:val="en-GB"/>
        </w:rPr>
        <w:t>.2026</w:t>
      </w:r>
    </w:p>
    <w:p w14:paraId="0557AD6D" w14:textId="77777777" w:rsidR="008A7D72" w:rsidRPr="00212C23" w:rsidRDefault="008A7D72" w:rsidP="009F0EBE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2"/>
          <w:szCs w:val="22"/>
          <w:lang w:val="en-GB"/>
        </w:rPr>
      </w:pPr>
    </w:p>
    <w:p w14:paraId="4E343FA8" w14:textId="77777777" w:rsidR="00E56D26" w:rsidRDefault="009F0EBE" w:rsidP="00E56D26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212C23">
        <w:rPr>
          <w:rFonts w:ascii="Arial" w:hAnsi="Arial" w:cs="Arial"/>
          <w:b/>
          <w:i/>
          <w:sz w:val="22"/>
          <w:szCs w:val="22"/>
          <w:lang w:val="en-GB"/>
        </w:rPr>
        <w:t>Please indicate REF: Job Application</w:t>
      </w:r>
      <w:r>
        <w:rPr>
          <w:rFonts w:ascii="Arial" w:hAnsi="Arial" w:cs="Arial"/>
          <w:b/>
          <w:i/>
          <w:sz w:val="22"/>
          <w:szCs w:val="22"/>
          <w:lang w:val="en-GB"/>
        </w:rPr>
        <w:t>:</w:t>
      </w:r>
      <w:r w:rsidRPr="00212C23">
        <w:rPr>
          <w:rFonts w:ascii="Arial" w:hAnsi="Arial" w:cs="Arial"/>
          <w:b/>
          <w:i/>
          <w:sz w:val="22"/>
          <w:szCs w:val="22"/>
          <w:lang w:val="en-GB"/>
        </w:rPr>
        <w:t xml:space="preserve"> </w:t>
      </w:r>
      <w:r w:rsidR="00E56D26" w:rsidRPr="008A7D72">
        <w:rPr>
          <w:rFonts w:ascii="Arial" w:hAnsi="Arial" w:cs="Arial"/>
          <w:b/>
          <w:bCs/>
          <w:i/>
          <w:iCs/>
          <w:sz w:val="22"/>
          <w:szCs w:val="22"/>
          <w:u w:val="single"/>
          <w:lang w:val="en-GB"/>
        </w:rPr>
        <w:t>Advisor – Component Lead</w:t>
      </w:r>
    </w:p>
    <w:p w14:paraId="62B8E2B0" w14:textId="457B01B3" w:rsidR="009F0EBE" w:rsidRPr="00354A8B" w:rsidRDefault="009F0EBE" w:rsidP="009F0EBE">
      <w:pPr>
        <w:rPr>
          <w:rFonts w:ascii="Arial" w:hAnsi="Arial" w:cs="Arial"/>
          <w:b/>
          <w:i/>
          <w:sz w:val="22"/>
          <w:szCs w:val="22"/>
          <w:lang w:val="en-GB"/>
        </w:rPr>
      </w:pPr>
    </w:p>
    <w:p w14:paraId="12FE3C25" w14:textId="77777777" w:rsidR="004504E2" w:rsidRPr="004504E2" w:rsidRDefault="004504E2" w:rsidP="004504E2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2"/>
          <w:szCs w:val="22"/>
          <w:lang w:val="en-GB"/>
        </w:rPr>
      </w:pPr>
      <w:r w:rsidRPr="004504E2">
        <w:rPr>
          <w:rStyle w:val="Strong"/>
          <w:rFonts w:ascii="Arial" w:hAnsi="Arial" w:cs="Arial"/>
          <w:sz w:val="22"/>
          <w:szCs w:val="22"/>
          <w:lang w:val="en-GB"/>
        </w:rPr>
        <w:t>Note:</w:t>
      </w:r>
      <w:r w:rsidRPr="004504E2">
        <w:rPr>
          <w:rStyle w:val="Strong"/>
          <w:rFonts w:ascii="Arial" w:hAnsi="Arial" w:cs="Arial"/>
          <w:sz w:val="22"/>
          <w:szCs w:val="22"/>
          <w:lang w:val="en-GB"/>
        </w:rPr>
        <w:tab/>
      </w:r>
    </w:p>
    <w:p w14:paraId="45A37543" w14:textId="77777777" w:rsidR="004504E2" w:rsidRDefault="004504E2" w:rsidP="004504E2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2"/>
          <w:szCs w:val="22"/>
          <w:lang w:val="en-GB"/>
        </w:rPr>
      </w:pPr>
      <w:r w:rsidRPr="004504E2">
        <w:rPr>
          <w:rStyle w:val="Strong"/>
          <w:rFonts w:ascii="Arial" w:hAnsi="Arial" w:cs="Arial"/>
          <w:sz w:val="22"/>
          <w:szCs w:val="22"/>
          <w:lang w:val="en-GB"/>
        </w:rPr>
        <w:t xml:space="preserve">Applicants will be </w:t>
      </w:r>
      <w:r w:rsidRPr="004504E2">
        <w:rPr>
          <w:rStyle w:val="Strong"/>
          <w:rFonts w:ascii="Arial" w:hAnsi="Arial" w:cs="Arial"/>
          <w:sz w:val="22"/>
          <w:szCs w:val="22"/>
          <w:lang w:val="en-GB"/>
        </w:rPr>
        <w:t>shortlisted</w:t>
      </w:r>
      <w:r w:rsidRPr="004504E2">
        <w:rPr>
          <w:rStyle w:val="Strong"/>
          <w:rFonts w:ascii="Arial" w:hAnsi="Arial" w:cs="Arial"/>
          <w:sz w:val="22"/>
          <w:szCs w:val="22"/>
          <w:lang w:val="en-GB"/>
        </w:rPr>
        <w:t xml:space="preserve"> based on their application. </w:t>
      </w:r>
    </w:p>
    <w:p w14:paraId="3E560CB7" w14:textId="40F9AE60" w:rsidR="004504E2" w:rsidRPr="004504E2" w:rsidRDefault="004504E2" w:rsidP="004504E2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2"/>
          <w:szCs w:val="22"/>
          <w:lang w:val="en-GB"/>
        </w:rPr>
      </w:pPr>
      <w:r w:rsidRPr="004504E2">
        <w:rPr>
          <w:rStyle w:val="Strong"/>
          <w:rFonts w:ascii="Arial" w:hAnsi="Arial" w:cs="Arial"/>
          <w:sz w:val="22"/>
          <w:szCs w:val="22"/>
          <w:lang w:val="en-GB"/>
        </w:rPr>
        <w:t>ONLY short-listed candidates will be invited for an interview. Written assessment may be introduced prior to the interview.</w:t>
      </w:r>
    </w:p>
    <w:p w14:paraId="0632A7F1" w14:textId="77777777" w:rsidR="004504E2" w:rsidRPr="004504E2" w:rsidRDefault="004504E2" w:rsidP="004504E2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2"/>
          <w:szCs w:val="22"/>
          <w:lang w:val="en-GB"/>
        </w:rPr>
      </w:pPr>
    </w:p>
    <w:p w14:paraId="60618BC3" w14:textId="50F9A46C" w:rsidR="004504E2" w:rsidRPr="004504E2" w:rsidRDefault="004504E2" w:rsidP="004504E2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2"/>
          <w:szCs w:val="22"/>
          <w:lang w:val="en-GB"/>
        </w:rPr>
      </w:pPr>
      <w:r w:rsidRPr="004504E2">
        <w:rPr>
          <w:rStyle w:val="Strong"/>
          <w:rFonts w:ascii="Arial" w:hAnsi="Arial" w:cs="Arial"/>
          <w:sz w:val="22"/>
          <w:szCs w:val="22"/>
          <w:lang w:val="en-GB"/>
        </w:rPr>
        <w:t xml:space="preserve">Applications are requested to be sent in Microsoft word or PDF format. Applications with </w:t>
      </w:r>
      <w:r w:rsidR="008A7D72" w:rsidRPr="004504E2">
        <w:rPr>
          <w:rStyle w:val="Strong"/>
          <w:rFonts w:ascii="Arial" w:hAnsi="Arial" w:cs="Arial"/>
          <w:sz w:val="22"/>
          <w:szCs w:val="22"/>
          <w:lang w:val="en-GB"/>
        </w:rPr>
        <w:t>download links</w:t>
      </w:r>
      <w:r w:rsidRPr="004504E2">
        <w:rPr>
          <w:rStyle w:val="Strong"/>
          <w:rFonts w:ascii="Arial" w:hAnsi="Arial" w:cs="Arial"/>
          <w:sz w:val="22"/>
          <w:szCs w:val="22"/>
          <w:lang w:val="en-GB"/>
        </w:rPr>
        <w:t xml:space="preserve"> cannot be considered.</w:t>
      </w:r>
    </w:p>
    <w:p w14:paraId="193B8F0F" w14:textId="77777777" w:rsidR="004504E2" w:rsidRPr="004504E2" w:rsidRDefault="004504E2" w:rsidP="004504E2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2"/>
          <w:szCs w:val="22"/>
          <w:lang w:val="en-GB"/>
        </w:rPr>
      </w:pPr>
    </w:p>
    <w:p w14:paraId="1CEBF669" w14:textId="77777777" w:rsidR="004504E2" w:rsidRPr="004504E2" w:rsidRDefault="004504E2" w:rsidP="004504E2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2"/>
          <w:szCs w:val="22"/>
          <w:lang w:val="en-GB"/>
        </w:rPr>
      </w:pPr>
      <w:r w:rsidRPr="004504E2">
        <w:rPr>
          <w:rStyle w:val="Strong"/>
          <w:rFonts w:ascii="Arial" w:hAnsi="Arial" w:cs="Arial"/>
          <w:sz w:val="22"/>
          <w:szCs w:val="22"/>
          <w:lang w:val="en-GB"/>
        </w:rPr>
        <w:t>GIZ is an equal opportunity employer and welcomes applications from all interested groups without any discrimination!</w:t>
      </w:r>
    </w:p>
    <w:p w14:paraId="2358EA52" w14:textId="77777777" w:rsidR="004504E2" w:rsidRPr="004504E2" w:rsidRDefault="004504E2" w:rsidP="004504E2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2"/>
          <w:szCs w:val="22"/>
          <w:lang w:val="en-GB"/>
        </w:rPr>
      </w:pPr>
    </w:p>
    <w:p w14:paraId="25220CE7" w14:textId="77777777" w:rsidR="004504E2" w:rsidRPr="004504E2" w:rsidRDefault="004504E2" w:rsidP="004504E2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2"/>
          <w:szCs w:val="22"/>
          <w:lang w:val="en-GB"/>
        </w:rPr>
      </w:pPr>
      <w:r w:rsidRPr="004504E2">
        <w:rPr>
          <w:rStyle w:val="Strong"/>
          <w:rFonts w:ascii="Arial" w:hAnsi="Arial" w:cs="Arial"/>
          <w:sz w:val="22"/>
          <w:szCs w:val="22"/>
          <w:lang w:val="en-GB"/>
        </w:rPr>
        <w:t>!!! Only complete applications consisting of a CV and a letter of interest, sent directly at the e-mail address above will be taken into consideration. Candidates who have not been contacted should consider that there will be no follow-up to their application.</w:t>
      </w:r>
    </w:p>
    <w:p w14:paraId="2655CDD7" w14:textId="77777777" w:rsidR="004504E2" w:rsidRPr="004504E2" w:rsidRDefault="004504E2" w:rsidP="004504E2">
      <w:pPr>
        <w:pStyle w:val="NormalWeb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202D4D63" w14:textId="43076AFD" w:rsidR="00306F6C" w:rsidRPr="00C81C1B" w:rsidRDefault="00306F6C" w:rsidP="00C81C1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35E15810" w14:textId="77777777" w:rsidR="00306F6C" w:rsidRDefault="00306F6C" w:rsidP="00306F6C">
      <w:pPr>
        <w:jc w:val="both"/>
        <w:rPr>
          <w:rFonts w:ascii="Arial" w:hAnsi="Arial" w:cs="Arial"/>
          <w:b/>
          <w:bCs/>
          <w:i/>
          <w:iCs/>
          <w:sz w:val="20"/>
          <w:szCs w:val="20"/>
          <w:lang w:val="en-GB"/>
        </w:rPr>
      </w:pPr>
    </w:p>
    <w:p w14:paraId="6690C2B6" w14:textId="77777777" w:rsidR="00DA3F76" w:rsidRPr="00CE08D5" w:rsidRDefault="00DA3F76" w:rsidP="00DD7B3D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2"/>
          <w:szCs w:val="22"/>
          <w:lang w:val="mk-MK"/>
        </w:rPr>
      </w:pPr>
    </w:p>
    <w:sectPr w:rsidR="00DA3F76" w:rsidRPr="00CE08D5" w:rsidSect="00361E73">
      <w:headerReference w:type="first" r:id="rId9"/>
      <w:pgSz w:w="11907" w:h="16840" w:code="9"/>
      <w:pgMar w:top="953" w:right="1418" w:bottom="741" w:left="1418" w:header="720" w:footer="720" w:gutter="0"/>
      <w:cols w:space="708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780DE" w14:textId="77777777" w:rsidR="00E724AC" w:rsidRDefault="00E724AC">
      <w:r>
        <w:separator/>
      </w:r>
    </w:p>
  </w:endnote>
  <w:endnote w:type="continuationSeparator" w:id="0">
    <w:p w14:paraId="575AD75A" w14:textId="77777777" w:rsidR="00E724AC" w:rsidRDefault="00E72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567FE" w14:textId="77777777" w:rsidR="00E724AC" w:rsidRDefault="00E724AC">
      <w:r>
        <w:separator/>
      </w:r>
    </w:p>
  </w:footnote>
  <w:footnote w:type="continuationSeparator" w:id="0">
    <w:p w14:paraId="4992FA7C" w14:textId="77777777" w:rsidR="00E724AC" w:rsidRDefault="00E72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0C2C0" w14:textId="77777777" w:rsidR="003532BE" w:rsidRPr="006349F4" w:rsidRDefault="00E4715D" w:rsidP="006349F4">
    <w:pPr>
      <w:pStyle w:val="Header"/>
      <w:jc w:val="right"/>
      <w:rPr>
        <w:szCs w:val="14"/>
      </w:rPr>
    </w:pPr>
    <w:r>
      <w:rPr>
        <w:noProof/>
        <w:lang w:val="en-GB" w:eastAsia="en-GB"/>
      </w:rPr>
      <w:drawing>
        <wp:inline distT="0" distB="0" distL="0" distR="0" wp14:anchorId="6690C2C2" wp14:editId="6690C2C3">
          <wp:extent cx="1294130" cy="647065"/>
          <wp:effectExtent l="0" t="0" r="0" b="0"/>
          <wp:docPr id="3" name="Picture 3" descr="gizlogo-officeskopje-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izlogo-officeskopje-4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4130" cy="6470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690C2C1" w14:textId="77777777" w:rsidR="006349F4" w:rsidRDefault="006349F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E6763"/>
    <w:multiLevelType w:val="hybridMultilevel"/>
    <w:tmpl w:val="3F1ED53C"/>
    <w:lvl w:ilvl="0" w:tplc="0407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2E6A2D"/>
    <w:multiLevelType w:val="hybridMultilevel"/>
    <w:tmpl w:val="2D08E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214B9"/>
    <w:multiLevelType w:val="hybridMultilevel"/>
    <w:tmpl w:val="DCEE44F2"/>
    <w:lvl w:ilvl="0" w:tplc="482642C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CD757F"/>
    <w:multiLevelType w:val="hybridMultilevel"/>
    <w:tmpl w:val="CEC6111C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936C20EC">
      <w:start w:val="3"/>
      <w:numFmt w:val="bullet"/>
      <w:lvlText w:val=""/>
      <w:lvlJc w:val="left"/>
      <w:pPr>
        <w:tabs>
          <w:tab w:val="num" w:pos="1440"/>
        </w:tabs>
        <w:ind w:left="1440" w:hanging="360"/>
      </w:pPr>
      <w:rPr>
        <w:rFonts w:ascii="Wingdings 2" w:eastAsia="Times New Roman" w:hAnsi="Wingdings 2" w:hint="default"/>
        <w:b/>
        <w:sz w:val="28"/>
        <w:szCs w:val="28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2D781B10"/>
    <w:multiLevelType w:val="hybridMultilevel"/>
    <w:tmpl w:val="C6066F0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72AE0"/>
    <w:multiLevelType w:val="hybridMultilevel"/>
    <w:tmpl w:val="492CAD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4C04AD"/>
    <w:multiLevelType w:val="hybridMultilevel"/>
    <w:tmpl w:val="1B1C8BC0"/>
    <w:lvl w:ilvl="0" w:tplc="E0EC81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F2831"/>
    <w:multiLevelType w:val="hybridMultilevel"/>
    <w:tmpl w:val="B75A6870"/>
    <w:lvl w:ilvl="0" w:tplc="73004A24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45539"/>
    <w:multiLevelType w:val="hybridMultilevel"/>
    <w:tmpl w:val="5D04C8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BB2F53"/>
    <w:multiLevelType w:val="hybridMultilevel"/>
    <w:tmpl w:val="85AA5A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931AC6"/>
    <w:multiLevelType w:val="multilevel"/>
    <w:tmpl w:val="B3763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D236D6"/>
    <w:multiLevelType w:val="hybridMultilevel"/>
    <w:tmpl w:val="FCDE756A"/>
    <w:lvl w:ilvl="0" w:tplc="8B3A9F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8D6D32"/>
    <w:multiLevelType w:val="hybridMultilevel"/>
    <w:tmpl w:val="EC0AF96E"/>
    <w:lvl w:ilvl="0" w:tplc="D0A4A0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22A45"/>
    <w:multiLevelType w:val="hybridMultilevel"/>
    <w:tmpl w:val="856AC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EC3F00"/>
    <w:multiLevelType w:val="multilevel"/>
    <w:tmpl w:val="44C23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4D7C85"/>
    <w:multiLevelType w:val="multilevel"/>
    <w:tmpl w:val="B4E2B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9511D4"/>
    <w:multiLevelType w:val="multilevel"/>
    <w:tmpl w:val="3478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AE16E8"/>
    <w:multiLevelType w:val="hybridMultilevel"/>
    <w:tmpl w:val="EEDAB096"/>
    <w:lvl w:ilvl="0" w:tplc="E0EC81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D2F4D1C"/>
    <w:multiLevelType w:val="multilevel"/>
    <w:tmpl w:val="EC0AF96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4064833">
    <w:abstractNumId w:val="8"/>
  </w:num>
  <w:num w:numId="2" w16cid:durableId="1023289239">
    <w:abstractNumId w:val="12"/>
  </w:num>
  <w:num w:numId="3" w16cid:durableId="1048988923">
    <w:abstractNumId w:val="18"/>
  </w:num>
  <w:num w:numId="4" w16cid:durableId="519314725">
    <w:abstractNumId w:val="17"/>
  </w:num>
  <w:num w:numId="5" w16cid:durableId="1765491203">
    <w:abstractNumId w:val="6"/>
  </w:num>
  <w:num w:numId="6" w16cid:durableId="429740646">
    <w:abstractNumId w:val="9"/>
  </w:num>
  <w:num w:numId="7" w16cid:durableId="1329863669">
    <w:abstractNumId w:val="4"/>
  </w:num>
  <w:num w:numId="8" w16cid:durableId="508329915">
    <w:abstractNumId w:val="0"/>
  </w:num>
  <w:num w:numId="9" w16cid:durableId="397437041">
    <w:abstractNumId w:val="7"/>
  </w:num>
  <w:num w:numId="10" w16cid:durableId="1349017079">
    <w:abstractNumId w:val="3"/>
  </w:num>
  <w:num w:numId="11" w16cid:durableId="262569150">
    <w:abstractNumId w:val="11"/>
  </w:num>
  <w:num w:numId="12" w16cid:durableId="460616631">
    <w:abstractNumId w:val="10"/>
  </w:num>
  <w:num w:numId="13" w16cid:durableId="1492063370">
    <w:abstractNumId w:val="15"/>
  </w:num>
  <w:num w:numId="14" w16cid:durableId="718430833">
    <w:abstractNumId w:val="14"/>
  </w:num>
  <w:num w:numId="15" w16cid:durableId="695694756">
    <w:abstractNumId w:val="2"/>
  </w:num>
  <w:num w:numId="16" w16cid:durableId="560364616">
    <w:abstractNumId w:val="5"/>
  </w:num>
  <w:num w:numId="17" w16cid:durableId="1367100848">
    <w:abstractNumId w:val="1"/>
  </w:num>
  <w:num w:numId="18" w16cid:durableId="352652636">
    <w:abstractNumId w:val="16"/>
  </w:num>
  <w:num w:numId="19" w16cid:durableId="138814090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DAA"/>
    <w:rsid w:val="0001200C"/>
    <w:rsid w:val="000168DA"/>
    <w:rsid w:val="00027A65"/>
    <w:rsid w:val="000422D5"/>
    <w:rsid w:val="0009705E"/>
    <w:rsid w:val="000C0160"/>
    <w:rsid w:val="000C2615"/>
    <w:rsid w:val="000C40F8"/>
    <w:rsid w:val="000F73C9"/>
    <w:rsid w:val="00105D79"/>
    <w:rsid w:val="001349B5"/>
    <w:rsid w:val="00140657"/>
    <w:rsid w:val="0015532B"/>
    <w:rsid w:val="00157D1B"/>
    <w:rsid w:val="00181D95"/>
    <w:rsid w:val="001B71DB"/>
    <w:rsid w:val="001E1F3B"/>
    <w:rsid w:val="001E5941"/>
    <w:rsid w:val="001F2AB5"/>
    <w:rsid w:val="00202B12"/>
    <w:rsid w:val="00203BE5"/>
    <w:rsid w:val="00212C23"/>
    <w:rsid w:val="00230A29"/>
    <w:rsid w:val="00261142"/>
    <w:rsid w:val="002702BA"/>
    <w:rsid w:val="00283775"/>
    <w:rsid w:val="0029111F"/>
    <w:rsid w:val="00294A94"/>
    <w:rsid w:val="002A7D2D"/>
    <w:rsid w:val="002C04FC"/>
    <w:rsid w:val="002C432C"/>
    <w:rsid w:val="002E2619"/>
    <w:rsid w:val="003030AE"/>
    <w:rsid w:val="00306F6C"/>
    <w:rsid w:val="00311A6F"/>
    <w:rsid w:val="00325AF4"/>
    <w:rsid w:val="003304F6"/>
    <w:rsid w:val="0033273B"/>
    <w:rsid w:val="00332BBF"/>
    <w:rsid w:val="003358D4"/>
    <w:rsid w:val="00340769"/>
    <w:rsid w:val="00344FC8"/>
    <w:rsid w:val="0035053E"/>
    <w:rsid w:val="003532BE"/>
    <w:rsid w:val="003544C4"/>
    <w:rsid w:val="00361E73"/>
    <w:rsid w:val="0036226B"/>
    <w:rsid w:val="00372D88"/>
    <w:rsid w:val="003801B0"/>
    <w:rsid w:val="0039371E"/>
    <w:rsid w:val="003A2510"/>
    <w:rsid w:val="003A2B92"/>
    <w:rsid w:val="003A44B2"/>
    <w:rsid w:val="003A4876"/>
    <w:rsid w:val="003B0C96"/>
    <w:rsid w:val="003C2C5A"/>
    <w:rsid w:val="003D5987"/>
    <w:rsid w:val="003E4072"/>
    <w:rsid w:val="003F40CC"/>
    <w:rsid w:val="003F7C37"/>
    <w:rsid w:val="00424139"/>
    <w:rsid w:val="00430EC4"/>
    <w:rsid w:val="004504E2"/>
    <w:rsid w:val="0046158C"/>
    <w:rsid w:val="00463194"/>
    <w:rsid w:val="004647FD"/>
    <w:rsid w:val="004808A6"/>
    <w:rsid w:val="004A1CA0"/>
    <w:rsid w:val="004D51B6"/>
    <w:rsid w:val="004E00A1"/>
    <w:rsid w:val="00507D0C"/>
    <w:rsid w:val="00510061"/>
    <w:rsid w:val="0053063C"/>
    <w:rsid w:val="00541B48"/>
    <w:rsid w:val="00542D69"/>
    <w:rsid w:val="00551CC4"/>
    <w:rsid w:val="00560C1F"/>
    <w:rsid w:val="0056716B"/>
    <w:rsid w:val="005807BE"/>
    <w:rsid w:val="005812E9"/>
    <w:rsid w:val="005C5E83"/>
    <w:rsid w:val="005F7EBC"/>
    <w:rsid w:val="0061173C"/>
    <w:rsid w:val="0063049E"/>
    <w:rsid w:val="00631BB6"/>
    <w:rsid w:val="006349F4"/>
    <w:rsid w:val="006771DB"/>
    <w:rsid w:val="00697EDE"/>
    <w:rsid w:val="006B2EFA"/>
    <w:rsid w:val="006B6A6B"/>
    <w:rsid w:val="006C5E13"/>
    <w:rsid w:val="006C7302"/>
    <w:rsid w:val="006D1563"/>
    <w:rsid w:val="006D4DAA"/>
    <w:rsid w:val="006F3506"/>
    <w:rsid w:val="006F5239"/>
    <w:rsid w:val="00701097"/>
    <w:rsid w:val="00701572"/>
    <w:rsid w:val="0071605C"/>
    <w:rsid w:val="00721441"/>
    <w:rsid w:val="00721EFC"/>
    <w:rsid w:val="00750C51"/>
    <w:rsid w:val="007661DD"/>
    <w:rsid w:val="00774C2F"/>
    <w:rsid w:val="007C1185"/>
    <w:rsid w:val="007C3E4C"/>
    <w:rsid w:val="007D7CD0"/>
    <w:rsid w:val="007E3378"/>
    <w:rsid w:val="007E33B3"/>
    <w:rsid w:val="007E779F"/>
    <w:rsid w:val="007F2BA3"/>
    <w:rsid w:val="00801306"/>
    <w:rsid w:val="00805AD1"/>
    <w:rsid w:val="00831018"/>
    <w:rsid w:val="00832D39"/>
    <w:rsid w:val="008358E0"/>
    <w:rsid w:val="00847AC4"/>
    <w:rsid w:val="00864DF1"/>
    <w:rsid w:val="0088608D"/>
    <w:rsid w:val="00887DD4"/>
    <w:rsid w:val="008A453F"/>
    <w:rsid w:val="008A500E"/>
    <w:rsid w:val="008A7D72"/>
    <w:rsid w:val="008B7CC7"/>
    <w:rsid w:val="008E594C"/>
    <w:rsid w:val="008F78A3"/>
    <w:rsid w:val="00915802"/>
    <w:rsid w:val="009349B6"/>
    <w:rsid w:val="0093517C"/>
    <w:rsid w:val="00935D61"/>
    <w:rsid w:val="0094485E"/>
    <w:rsid w:val="00951D82"/>
    <w:rsid w:val="009708B2"/>
    <w:rsid w:val="009A379D"/>
    <w:rsid w:val="009B17A4"/>
    <w:rsid w:val="009C7B6A"/>
    <w:rsid w:val="009D5FC0"/>
    <w:rsid w:val="009F0EBE"/>
    <w:rsid w:val="009F11F8"/>
    <w:rsid w:val="009F1743"/>
    <w:rsid w:val="00A1024F"/>
    <w:rsid w:val="00A20E3C"/>
    <w:rsid w:val="00A4712D"/>
    <w:rsid w:val="00A7163B"/>
    <w:rsid w:val="00A909E9"/>
    <w:rsid w:val="00AA094F"/>
    <w:rsid w:val="00AB4D0D"/>
    <w:rsid w:val="00AC5B1C"/>
    <w:rsid w:val="00AD79C7"/>
    <w:rsid w:val="00AE04AF"/>
    <w:rsid w:val="00B05F2B"/>
    <w:rsid w:val="00B2089A"/>
    <w:rsid w:val="00B31037"/>
    <w:rsid w:val="00B72747"/>
    <w:rsid w:val="00BA6CA2"/>
    <w:rsid w:val="00BB68AE"/>
    <w:rsid w:val="00BC699B"/>
    <w:rsid w:val="00BD15F9"/>
    <w:rsid w:val="00BE0F1F"/>
    <w:rsid w:val="00BE0FD5"/>
    <w:rsid w:val="00BF7C2E"/>
    <w:rsid w:val="00C21FAB"/>
    <w:rsid w:val="00C220B0"/>
    <w:rsid w:val="00C337E7"/>
    <w:rsid w:val="00C371F3"/>
    <w:rsid w:val="00C42CA1"/>
    <w:rsid w:val="00C56898"/>
    <w:rsid w:val="00C72EF8"/>
    <w:rsid w:val="00C7664F"/>
    <w:rsid w:val="00C81C1B"/>
    <w:rsid w:val="00C82E82"/>
    <w:rsid w:val="00CB7754"/>
    <w:rsid w:val="00CC5CBA"/>
    <w:rsid w:val="00CE08D5"/>
    <w:rsid w:val="00CF1F15"/>
    <w:rsid w:val="00CF621B"/>
    <w:rsid w:val="00D02288"/>
    <w:rsid w:val="00D26618"/>
    <w:rsid w:val="00D371B6"/>
    <w:rsid w:val="00D46647"/>
    <w:rsid w:val="00D602BE"/>
    <w:rsid w:val="00D60D66"/>
    <w:rsid w:val="00D74779"/>
    <w:rsid w:val="00D80276"/>
    <w:rsid w:val="00D90574"/>
    <w:rsid w:val="00D94CFB"/>
    <w:rsid w:val="00DA3F76"/>
    <w:rsid w:val="00DB3015"/>
    <w:rsid w:val="00DC7007"/>
    <w:rsid w:val="00DD7B3D"/>
    <w:rsid w:val="00DE02A8"/>
    <w:rsid w:val="00DE0C42"/>
    <w:rsid w:val="00DE1A82"/>
    <w:rsid w:val="00DF1604"/>
    <w:rsid w:val="00DF4A88"/>
    <w:rsid w:val="00E4715D"/>
    <w:rsid w:val="00E56D26"/>
    <w:rsid w:val="00E724AC"/>
    <w:rsid w:val="00E97B6D"/>
    <w:rsid w:val="00EB2780"/>
    <w:rsid w:val="00EC4C10"/>
    <w:rsid w:val="00EC5AD7"/>
    <w:rsid w:val="00EE3034"/>
    <w:rsid w:val="00EF1658"/>
    <w:rsid w:val="00EF34CB"/>
    <w:rsid w:val="00EF7DBC"/>
    <w:rsid w:val="00F10A87"/>
    <w:rsid w:val="00F66428"/>
    <w:rsid w:val="00F87838"/>
    <w:rsid w:val="00F97522"/>
    <w:rsid w:val="00FA4239"/>
    <w:rsid w:val="00FA517D"/>
    <w:rsid w:val="00FB622D"/>
    <w:rsid w:val="00FB7CED"/>
    <w:rsid w:val="00FD38F0"/>
    <w:rsid w:val="00FE1B75"/>
    <w:rsid w:val="00FF2A51"/>
    <w:rsid w:val="00FF2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0C294"/>
  <w15:docId w15:val="{2B1401F0-79F4-4CB7-A5AE-404E8F9C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37E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C5CB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C5CBA"/>
    <w:rPr>
      <w:b/>
      <w:bCs/>
    </w:rPr>
  </w:style>
  <w:style w:type="character" w:styleId="Hyperlink">
    <w:name w:val="Hyperlink"/>
    <w:basedOn w:val="DefaultParagraphFont"/>
    <w:uiPriority w:val="99"/>
    <w:rsid w:val="00CC5CBA"/>
    <w:rPr>
      <w:color w:val="0000FF"/>
      <w:u w:val="single"/>
    </w:rPr>
  </w:style>
  <w:style w:type="paragraph" w:styleId="Header">
    <w:name w:val="header"/>
    <w:basedOn w:val="Normal"/>
    <w:rsid w:val="003532B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32B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rsid w:val="001B71DB"/>
    <w:rPr>
      <w:rFonts w:ascii="Arial" w:hAnsi="Arial"/>
      <w:sz w:val="18"/>
      <w:u w:val="single"/>
      <w:lang w:val="de-DE"/>
    </w:rPr>
  </w:style>
  <w:style w:type="character" w:customStyle="1" w:styleId="BodyTextChar">
    <w:name w:val="Body Text Char"/>
    <w:basedOn w:val="DefaultParagraphFont"/>
    <w:link w:val="BodyText"/>
    <w:rsid w:val="001B71DB"/>
    <w:rPr>
      <w:rFonts w:ascii="Arial" w:hAnsi="Arial"/>
      <w:sz w:val="18"/>
      <w:szCs w:val="24"/>
      <w:u w:val="single"/>
      <w:lang w:val="de-DE" w:eastAsia="en-US"/>
    </w:rPr>
  </w:style>
  <w:style w:type="paragraph" w:styleId="BalloonText">
    <w:name w:val="Balloon Text"/>
    <w:basedOn w:val="Normal"/>
    <w:link w:val="BalloonTextChar"/>
    <w:rsid w:val="003407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40769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7E779F"/>
    <w:pPr>
      <w:ind w:left="720"/>
      <w:contextualSpacing/>
    </w:pPr>
  </w:style>
  <w:style w:type="paragraph" w:styleId="Revision">
    <w:name w:val="Revision"/>
    <w:hidden/>
    <w:uiPriority w:val="99"/>
    <w:semiHidden/>
    <w:rsid w:val="008F78A3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8F78A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F78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F78A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F78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F78A3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4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367">
      <w:bodyDiv w:val="1"/>
      <w:marLeft w:val="0"/>
      <w:marRight w:val="0"/>
      <w:marTop w:val="4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-nordmazedonien@giz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9461E-E883-4850-82F3-1AC71990B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ADMINISTRATIVE ASSISTANT</vt:lpstr>
      <vt:lpstr>ADMINISTRATIVE ASSISTANT</vt:lpstr>
    </vt:vector>
  </TitlesOfParts>
  <Company>GTZ</Company>
  <LinksUpToDate>false</LinksUpToDate>
  <CharactersWithSpaces>4038</CharactersWithSpaces>
  <SharedDoc>false</SharedDoc>
  <HLinks>
    <vt:vector size="18" baseType="variant">
      <vt:variant>
        <vt:i4>7864326</vt:i4>
      </vt:variant>
      <vt:variant>
        <vt:i4>6</vt:i4>
      </vt:variant>
      <vt:variant>
        <vt:i4>0</vt:i4>
      </vt:variant>
      <vt:variant>
        <vt:i4>5</vt:i4>
      </vt:variant>
      <vt:variant>
        <vt:lpwstr>mailto:gtz-mazedonien@gtz.de</vt:lpwstr>
      </vt:variant>
      <vt:variant>
        <vt:lpwstr/>
      </vt:variant>
      <vt:variant>
        <vt:i4>7798892</vt:i4>
      </vt:variant>
      <vt:variant>
        <vt:i4>3</vt:i4>
      </vt:variant>
      <vt:variant>
        <vt:i4>0</vt:i4>
      </vt:variant>
      <vt:variant>
        <vt:i4>5</vt:i4>
      </vt:variant>
      <vt:variant>
        <vt:lpwstr>http://www.ear.eu.int/jobs/main/documents/CV-EN.doc</vt:lpwstr>
      </vt:variant>
      <vt:variant>
        <vt:lpwstr/>
      </vt:variant>
      <vt:variant>
        <vt:i4>7864326</vt:i4>
      </vt:variant>
      <vt:variant>
        <vt:i4>0</vt:i4>
      </vt:variant>
      <vt:variant>
        <vt:i4>0</vt:i4>
      </vt:variant>
      <vt:variant>
        <vt:i4>5</vt:i4>
      </vt:variant>
      <vt:variant>
        <vt:lpwstr>mailto:gtz-mazedonien@gtz.de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ASSISTANT</dc:title>
  <dc:creator>Veronika Efremova</dc:creator>
  <cp:lastModifiedBy>Danilova, Valentina GIZ MK</cp:lastModifiedBy>
  <cp:revision>31</cp:revision>
  <cp:lastPrinted>2013-11-21T08:50:00Z</cp:lastPrinted>
  <dcterms:created xsi:type="dcterms:W3CDTF">2023-03-01T08:24:00Z</dcterms:created>
  <dcterms:modified xsi:type="dcterms:W3CDTF">2026-08-14T08:44:00Z</dcterms:modified>
</cp:coreProperties>
</file>