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9EF7" w14:textId="37EF3F1A" w:rsidR="00E64CDD" w:rsidRPr="00533079" w:rsidRDefault="00533079" w:rsidP="000A610A">
      <w:pPr>
        <w:ind w:firstLine="720"/>
        <w:jc w:val="both"/>
        <w:rPr>
          <w:rFonts w:ascii="Arial" w:hAnsi="Arial" w:cs="Arial"/>
          <w:lang w:val="mk-MK"/>
        </w:rPr>
      </w:pPr>
      <w:r w:rsidRPr="00533079">
        <w:rPr>
          <w:rFonts w:ascii="Arial" w:hAnsi="Arial" w:cs="Arial"/>
          <w:lang w:val="mk-MK"/>
        </w:rPr>
        <w:t>Алумил доо</w:t>
      </w:r>
      <w:r>
        <w:rPr>
          <w:rFonts w:ascii="Arial" w:hAnsi="Arial" w:cs="Arial"/>
          <w:lang w:val="mk-MK"/>
        </w:rPr>
        <w:t>, со седиште на бул. Борис Трајковски 74А, Скопје</w:t>
      </w:r>
      <w:r w:rsidRPr="00533079">
        <w:rPr>
          <w:rFonts w:ascii="Arial" w:hAnsi="Arial" w:cs="Arial"/>
          <w:lang w:val="mk-MK"/>
        </w:rPr>
        <w:t>, дел од групацијата Алумил</w:t>
      </w:r>
      <w:r>
        <w:rPr>
          <w:rFonts w:ascii="Arial" w:hAnsi="Arial" w:cs="Arial"/>
          <w:lang w:val="mk-MK"/>
        </w:rPr>
        <w:t>, со седиште во Грција,</w:t>
      </w:r>
      <w:r w:rsidRPr="00533079">
        <w:rPr>
          <w:rFonts w:ascii="Arial" w:hAnsi="Arial" w:cs="Arial"/>
          <w:lang w:val="mk-MK"/>
        </w:rPr>
        <w:t xml:space="preserve"> што успешно работи на меѓународен пазар повеќе од 30 години, поради зголемен обем на работа го проширува својот тим и има потреба од пополнување на новоотворена позиција:</w:t>
      </w:r>
    </w:p>
    <w:p w14:paraId="21064BDF" w14:textId="77777777" w:rsidR="00533079" w:rsidRPr="00533079" w:rsidRDefault="00533079">
      <w:pPr>
        <w:rPr>
          <w:rFonts w:ascii="Arial" w:hAnsi="Arial" w:cs="Arial"/>
          <w:lang w:val="mk-MK"/>
        </w:rPr>
      </w:pPr>
    </w:p>
    <w:p w14:paraId="4B73A6D6" w14:textId="0120E22A" w:rsidR="00533079" w:rsidRDefault="003D4454" w:rsidP="005075F8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  <w:lang w:val="mk-MK"/>
        </w:rPr>
        <w:t>Советник за маркетинг</w:t>
      </w:r>
    </w:p>
    <w:p w14:paraId="07BE1CE3" w14:textId="77777777" w:rsidR="005075F8" w:rsidRPr="005075F8" w:rsidRDefault="005075F8" w:rsidP="005075F8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</w:p>
    <w:p w14:paraId="47E64A00" w14:textId="545D6D21" w:rsidR="00533079" w:rsidRDefault="00533079" w:rsidP="005075F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Улогата </w:t>
      </w:r>
      <w:r w:rsidR="00FB152F">
        <w:rPr>
          <w:rFonts w:ascii="Arial" w:hAnsi="Arial" w:cs="Arial"/>
          <w:lang w:val="mk-MK"/>
        </w:rPr>
        <w:t>на</w:t>
      </w:r>
      <w:r>
        <w:rPr>
          <w:rFonts w:ascii="Arial" w:hAnsi="Arial" w:cs="Arial"/>
          <w:lang w:val="mk-MK"/>
        </w:rPr>
        <w:t xml:space="preserve"> </w:t>
      </w:r>
      <w:r w:rsidR="003D4454">
        <w:rPr>
          <w:rFonts w:ascii="Arial" w:hAnsi="Arial" w:cs="Arial"/>
          <w:lang w:val="mk-MK"/>
        </w:rPr>
        <w:t>советник за маркетинг</w:t>
      </w:r>
      <w:r w:rsidR="00FB152F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 е да </w:t>
      </w:r>
      <w:r w:rsidR="0030267A">
        <w:rPr>
          <w:rFonts w:ascii="Arial" w:hAnsi="Arial" w:cs="Arial"/>
          <w:lang w:val="mk-MK"/>
        </w:rPr>
        <w:t xml:space="preserve">ги </w:t>
      </w:r>
      <w:r>
        <w:rPr>
          <w:rFonts w:ascii="Arial" w:hAnsi="Arial" w:cs="Arial"/>
          <w:lang w:val="mk-MK"/>
        </w:rPr>
        <w:t>подржува</w:t>
      </w:r>
      <w:r w:rsidR="00FB152F">
        <w:rPr>
          <w:rFonts w:ascii="Arial" w:hAnsi="Arial" w:cs="Arial"/>
          <w:lang w:val="mk-MK"/>
        </w:rPr>
        <w:t xml:space="preserve"> и информира постоечките и потенцијалните клиенти на Алумил за производите, услугите и решенијата на компанијата со цел да им помогне во донесување на позитивна одлука за соработка со Алумил во нивните проекти.</w:t>
      </w:r>
    </w:p>
    <w:p w14:paraId="0360B139" w14:textId="71107404" w:rsidR="00533079" w:rsidRPr="006C7FFA" w:rsidRDefault="00533079">
      <w:pPr>
        <w:rPr>
          <w:rFonts w:ascii="Arial" w:hAnsi="Arial" w:cs="Arial"/>
          <w:b/>
          <w:bCs/>
          <w:lang w:val="mk-MK"/>
        </w:rPr>
      </w:pPr>
      <w:r w:rsidRPr="006C7FFA">
        <w:rPr>
          <w:rFonts w:ascii="Arial" w:hAnsi="Arial" w:cs="Arial"/>
          <w:b/>
          <w:bCs/>
          <w:lang w:val="mk-MK"/>
        </w:rPr>
        <w:t>1.Опис на работни обврски и одговорности</w:t>
      </w:r>
    </w:p>
    <w:p w14:paraId="1DD843BB" w14:textId="305AA0C0" w:rsidR="00FB152F" w:rsidRPr="00FB152F" w:rsidRDefault="00FB152F" w:rsidP="00FB152F">
      <w:pPr>
        <w:pStyle w:val="ListParagraph"/>
        <w:numPr>
          <w:ilvl w:val="0"/>
          <w:numId w:val="3"/>
        </w:numPr>
        <w:rPr>
          <w:rFonts w:ascii="Arial" w:hAnsi="Arial" w:cs="Arial"/>
          <w:lang w:val="mk-MK"/>
        </w:rPr>
      </w:pPr>
      <w:r w:rsidRPr="00FB152F">
        <w:rPr>
          <w:rFonts w:ascii="Arial" w:hAnsi="Arial" w:cs="Arial"/>
          <w:lang w:val="mk-MK"/>
        </w:rPr>
        <w:t>Ги пречекува, опслужува и ги информира клиентите и потенцијалните клиенти (архитекти</w:t>
      </w:r>
      <w:r w:rsidR="0030267A">
        <w:rPr>
          <w:rFonts w:ascii="Arial" w:hAnsi="Arial" w:cs="Arial"/>
          <w:lang w:val="mk-MK"/>
        </w:rPr>
        <w:t>,</w:t>
      </w:r>
      <w:r w:rsidRPr="00FB152F">
        <w:rPr>
          <w:rFonts w:ascii="Arial" w:hAnsi="Arial" w:cs="Arial"/>
          <w:lang w:val="mk-MK"/>
        </w:rPr>
        <w:t xml:space="preserve"> инженери, </w:t>
      </w:r>
      <w:r>
        <w:rPr>
          <w:rFonts w:ascii="Arial" w:hAnsi="Arial" w:cs="Arial"/>
          <w:lang w:val="mk-MK"/>
        </w:rPr>
        <w:t>производители</w:t>
      </w:r>
      <w:r w:rsidRPr="00FB152F">
        <w:rPr>
          <w:rFonts w:ascii="Arial" w:hAnsi="Arial" w:cs="Arial"/>
          <w:lang w:val="mk-MK"/>
        </w:rPr>
        <w:t>, поединци) во изложбениот салон (земање примероци/брифинг за алуминиумски системи). Генерално дава консултантски услуги на функционално и техничко ниво.</w:t>
      </w:r>
    </w:p>
    <w:p w14:paraId="0CAB1835" w14:textId="1DCDD640" w:rsidR="00FB152F" w:rsidRPr="00FB152F" w:rsidRDefault="00FB152F" w:rsidP="00FB152F">
      <w:pPr>
        <w:pStyle w:val="ListParagraph"/>
        <w:numPr>
          <w:ilvl w:val="0"/>
          <w:numId w:val="3"/>
        </w:numPr>
        <w:rPr>
          <w:rFonts w:ascii="Arial" w:hAnsi="Arial" w:cs="Arial"/>
          <w:lang w:val="mk-MK"/>
        </w:rPr>
      </w:pPr>
      <w:r w:rsidRPr="00FB152F">
        <w:rPr>
          <w:rFonts w:ascii="Arial" w:hAnsi="Arial" w:cs="Arial"/>
          <w:lang w:val="mk-MK"/>
        </w:rPr>
        <w:t xml:space="preserve">Комуницира и препорачува партнери (фабрикатори) на клиентите/посетителите на </w:t>
      </w:r>
      <w:r>
        <w:rPr>
          <w:rFonts w:ascii="Arial" w:hAnsi="Arial" w:cs="Arial"/>
          <w:lang w:val="mk-MK"/>
        </w:rPr>
        <w:t>изложбениот салон</w:t>
      </w:r>
      <w:r w:rsidRPr="00FB152F">
        <w:rPr>
          <w:rFonts w:ascii="Arial" w:hAnsi="Arial" w:cs="Arial"/>
          <w:lang w:val="mk-MK"/>
        </w:rPr>
        <w:t>.</w:t>
      </w:r>
    </w:p>
    <w:p w14:paraId="1ACC505E" w14:textId="267E4DD1" w:rsidR="00FB152F" w:rsidRPr="00FB152F" w:rsidRDefault="00FB152F" w:rsidP="00FB152F">
      <w:pPr>
        <w:pStyle w:val="ListParagraph"/>
        <w:numPr>
          <w:ilvl w:val="0"/>
          <w:numId w:val="3"/>
        </w:numPr>
        <w:rPr>
          <w:rFonts w:ascii="Arial" w:hAnsi="Arial" w:cs="Arial"/>
          <w:lang w:val="mk-MK"/>
        </w:rPr>
      </w:pPr>
      <w:r w:rsidRPr="00FB152F">
        <w:rPr>
          <w:rFonts w:ascii="Arial" w:hAnsi="Arial" w:cs="Arial"/>
          <w:lang w:val="mk-MK"/>
        </w:rPr>
        <w:t>Г</w:t>
      </w:r>
      <w:r>
        <w:rPr>
          <w:rFonts w:ascii="Arial" w:hAnsi="Arial" w:cs="Arial"/>
          <w:lang w:val="mk-MK"/>
        </w:rPr>
        <w:t>и</w:t>
      </w:r>
      <w:r w:rsidRPr="00FB152F">
        <w:rPr>
          <w:rFonts w:ascii="Arial" w:hAnsi="Arial" w:cs="Arial"/>
          <w:lang w:val="mk-MK"/>
        </w:rPr>
        <w:t xml:space="preserve"> регистрира </w:t>
      </w:r>
      <w:r>
        <w:rPr>
          <w:rFonts w:ascii="Arial" w:hAnsi="Arial" w:cs="Arial"/>
          <w:lang w:val="mk-MK"/>
        </w:rPr>
        <w:t>посетите на салонот</w:t>
      </w:r>
      <w:r w:rsidRPr="00FB152F">
        <w:rPr>
          <w:rFonts w:ascii="Arial" w:hAnsi="Arial" w:cs="Arial"/>
          <w:lang w:val="mk-MK"/>
        </w:rPr>
        <w:t xml:space="preserve"> во CRM (секцијата за следење посети на изложбен простор) со добивање на потребните писмени согласности според </w:t>
      </w:r>
      <w:r w:rsidR="00E37513">
        <w:rPr>
          <w:rFonts w:ascii="Arial" w:hAnsi="Arial" w:cs="Arial"/>
          <w:lang w:val="mk-MK"/>
        </w:rPr>
        <w:t xml:space="preserve">Законот за заштита на лични податоци </w:t>
      </w:r>
      <w:r w:rsidRPr="00FB152F">
        <w:rPr>
          <w:rFonts w:ascii="Arial" w:hAnsi="Arial" w:cs="Arial"/>
          <w:lang w:val="mk-MK"/>
        </w:rPr>
        <w:t>и одржува датотека за следење на клиентите.</w:t>
      </w:r>
    </w:p>
    <w:p w14:paraId="2B33F8F2" w14:textId="7D43022B" w:rsidR="00FB152F" w:rsidRPr="00FB152F" w:rsidRDefault="00FB152F" w:rsidP="00FB152F">
      <w:pPr>
        <w:pStyle w:val="ListParagraph"/>
        <w:numPr>
          <w:ilvl w:val="0"/>
          <w:numId w:val="3"/>
        </w:numPr>
        <w:rPr>
          <w:rFonts w:ascii="Arial" w:hAnsi="Arial" w:cs="Arial"/>
          <w:lang w:val="mk-MK"/>
        </w:rPr>
      </w:pPr>
      <w:r w:rsidRPr="00FB152F">
        <w:rPr>
          <w:rFonts w:ascii="Arial" w:hAnsi="Arial" w:cs="Arial"/>
          <w:lang w:val="mk-MK"/>
        </w:rPr>
        <w:t>Ги доделува наводите кои произлегуваат од посетите на релевантниот консултант за продажба или инженерски консултант.</w:t>
      </w:r>
    </w:p>
    <w:p w14:paraId="03E22ABE" w14:textId="134E5546" w:rsidR="00FB152F" w:rsidRPr="00FB152F" w:rsidRDefault="005075F8" w:rsidP="00FB152F">
      <w:pPr>
        <w:pStyle w:val="ListParagraph"/>
        <w:numPr>
          <w:ilvl w:val="0"/>
          <w:numId w:val="3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 грижи</w:t>
      </w:r>
      <w:r w:rsidR="00FB152F" w:rsidRPr="00FB152F">
        <w:rPr>
          <w:rFonts w:ascii="Arial" w:hAnsi="Arial" w:cs="Arial"/>
          <w:lang w:val="mk-MK"/>
        </w:rPr>
        <w:t xml:space="preserve"> за правилно функционирање на изложбениот салон: надополнување на брошури, го информира одговорниот за технички работи во врска со работата на експонатите, одржувањето, функционалноста и чистотата на просторот.</w:t>
      </w:r>
    </w:p>
    <w:p w14:paraId="168E71CD" w14:textId="70E52A51" w:rsidR="00FB152F" w:rsidRPr="00FB152F" w:rsidRDefault="00FB152F" w:rsidP="00FB152F">
      <w:pPr>
        <w:pStyle w:val="ListParagraph"/>
        <w:numPr>
          <w:ilvl w:val="0"/>
          <w:numId w:val="3"/>
        </w:numPr>
        <w:rPr>
          <w:rFonts w:ascii="Arial" w:hAnsi="Arial" w:cs="Arial"/>
          <w:lang w:val="mk-MK"/>
        </w:rPr>
      </w:pPr>
      <w:r w:rsidRPr="00FB152F">
        <w:rPr>
          <w:rFonts w:ascii="Arial" w:hAnsi="Arial" w:cs="Arial"/>
          <w:lang w:val="mk-MK"/>
        </w:rPr>
        <w:t xml:space="preserve">Предлага подобрувања во однос на функционалноста на просторот на изложбениот салон и </w:t>
      </w:r>
      <w:r>
        <w:rPr>
          <w:rFonts w:ascii="Arial" w:hAnsi="Arial" w:cs="Arial"/>
          <w:lang w:val="mk-MK"/>
        </w:rPr>
        <w:t>воопшто</w:t>
      </w:r>
      <w:r w:rsidRPr="00FB152F">
        <w:rPr>
          <w:rFonts w:ascii="Arial" w:hAnsi="Arial" w:cs="Arial"/>
          <w:lang w:val="mk-MK"/>
        </w:rPr>
        <w:t xml:space="preserve"> сите активности кои имаат за цел да го подобрат искуството на клиентите.</w:t>
      </w:r>
    </w:p>
    <w:p w14:paraId="71B0707B" w14:textId="39AF84E6" w:rsidR="00FB152F" w:rsidRPr="00FB152F" w:rsidRDefault="00FB152F" w:rsidP="00FB152F">
      <w:pPr>
        <w:pStyle w:val="ListParagraph"/>
        <w:numPr>
          <w:ilvl w:val="0"/>
          <w:numId w:val="3"/>
        </w:numPr>
        <w:rPr>
          <w:rFonts w:ascii="Arial" w:hAnsi="Arial" w:cs="Arial"/>
          <w:lang w:val="mk-MK"/>
        </w:rPr>
      </w:pPr>
      <w:r w:rsidRPr="00FB152F">
        <w:rPr>
          <w:rFonts w:ascii="Arial" w:hAnsi="Arial" w:cs="Arial"/>
          <w:lang w:val="mk-MK"/>
        </w:rPr>
        <w:t>Управува со жалбите на клиентите на телефон.</w:t>
      </w:r>
    </w:p>
    <w:p w14:paraId="503E9563" w14:textId="595B6F51" w:rsidR="0016644E" w:rsidRDefault="00FB152F" w:rsidP="00FB152F">
      <w:pPr>
        <w:pStyle w:val="ListParagraph"/>
        <w:numPr>
          <w:ilvl w:val="0"/>
          <w:numId w:val="3"/>
        </w:numPr>
        <w:rPr>
          <w:rFonts w:ascii="Arial" w:hAnsi="Arial" w:cs="Arial"/>
          <w:lang w:val="mk-MK"/>
        </w:rPr>
      </w:pPr>
      <w:r w:rsidRPr="00FB152F">
        <w:rPr>
          <w:rFonts w:ascii="Arial" w:hAnsi="Arial" w:cs="Arial"/>
          <w:lang w:val="mk-MK"/>
        </w:rPr>
        <w:t>Го поддржува одделот за маркетинг за организирање настани / состаноци / семинари / саеми за клиентите, одржани во салон или надворешно (на пр., телефонски информации/потврда, рецепција</w:t>
      </w:r>
      <w:r>
        <w:rPr>
          <w:rFonts w:ascii="Arial" w:hAnsi="Arial" w:cs="Arial"/>
          <w:lang w:val="mk-MK"/>
        </w:rPr>
        <w:t xml:space="preserve"> </w:t>
      </w:r>
      <w:r w:rsidRPr="00FB152F">
        <w:rPr>
          <w:rFonts w:ascii="Arial" w:hAnsi="Arial" w:cs="Arial"/>
          <w:lang w:val="mk-MK"/>
        </w:rPr>
        <w:t>итн.)</w:t>
      </w:r>
    </w:p>
    <w:p w14:paraId="1F28A439" w14:textId="64A44107" w:rsidR="003D4454" w:rsidRPr="00ED78B2" w:rsidRDefault="003D4454" w:rsidP="00FB152F">
      <w:pPr>
        <w:pStyle w:val="ListParagraph"/>
        <w:numPr>
          <w:ilvl w:val="0"/>
          <w:numId w:val="3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Ги одржува корпоративните социјални мрежи за Алумил Скопје, во согласност со маркетинг секторот на матичната компанија</w:t>
      </w:r>
    </w:p>
    <w:p w14:paraId="02EC35A8" w14:textId="0D9B6A51" w:rsidR="00ED78B2" w:rsidRPr="00FB152F" w:rsidRDefault="00ED78B2" w:rsidP="00FB152F">
      <w:pPr>
        <w:pStyle w:val="ListParagraph"/>
        <w:numPr>
          <w:ilvl w:val="0"/>
          <w:numId w:val="3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Го менаџира гостопримството на посетителите на компанијата/изложбениот салон (</w:t>
      </w:r>
      <w:r w:rsidR="00FB0087">
        <w:rPr>
          <w:rFonts w:ascii="Arial" w:hAnsi="Arial" w:cs="Arial"/>
          <w:lang w:val="mk-MK"/>
        </w:rPr>
        <w:t>набавки, хотели, ресторанти...)</w:t>
      </w:r>
    </w:p>
    <w:p w14:paraId="00A29439" w14:textId="4893BADC" w:rsidR="006C7FFA" w:rsidRPr="006C7FFA" w:rsidRDefault="006C7FFA" w:rsidP="006C7FFA">
      <w:pPr>
        <w:rPr>
          <w:rFonts w:ascii="Arial" w:hAnsi="Arial" w:cs="Arial"/>
          <w:b/>
          <w:bCs/>
          <w:lang w:val="mk-MK"/>
        </w:rPr>
      </w:pPr>
      <w:r w:rsidRPr="006C7FFA">
        <w:rPr>
          <w:rFonts w:ascii="Arial" w:hAnsi="Arial" w:cs="Arial"/>
          <w:b/>
          <w:bCs/>
          <w:lang w:val="mk-MK"/>
        </w:rPr>
        <w:t>2.Потребни квалификации кои е потребно кандидатите да ги исполнуваат</w:t>
      </w:r>
    </w:p>
    <w:p w14:paraId="1BD60DFC" w14:textId="5F975546" w:rsidR="006C7FFA" w:rsidRPr="001F0E5E" w:rsidRDefault="006C7FFA" w:rsidP="001F0E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mk-MK"/>
        </w:rPr>
      </w:pPr>
      <w:r w:rsidRPr="001F0E5E">
        <w:rPr>
          <w:rFonts w:ascii="Arial" w:hAnsi="Arial" w:cs="Arial"/>
          <w:lang w:val="mk-MK"/>
        </w:rPr>
        <w:t>-</w:t>
      </w:r>
      <w:r w:rsidR="00FB152F" w:rsidRPr="001F0E5E">
        <w:rPr>
          <w:rFonts w:ascii="Arial" w:hAnsi="Arial" w:cs="Arial"/>
          <w:lang w:val="mk-MK"/>
        </w:rPr>
        <w:t>Одлични ораторски вештини и комуникациски способности</w:t>
      </w:r>
    </w:p>
    <w:p w14:paraId="4239A9D3" w14:textId="0E569416" w:rsidR="006C7FFA" w:rsidRPr="001F0E5E" w:rsidRDefault="006C7FFA" w:rsidP="001F0E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mk-MK"/>
        </w:rPr>
      </w:pPr>
      <w:r w:rsidRPr="001F0E5E">
        <w:rPr>
          <w:rFonts w:ascii="Arial" w:hAnsi="Arial" w:cs="Arial"/>
          <w:lang w:val="mk-MK"/>
        </w:rPr>
        <w:t xml:space="preserve">-Пожелно претходно работно искуство </w:t>
      </w:r>
      <w:r w:rsidR="00C76B99" w:rsidRPr="001F0E5E">
        <w:rPr>
          <w:rFonts w:ascii="Arial" w:hAnsi="Arial" w:cs="Arial"/>
          <w:lang w:val="mk-MK"/>
        </w:rPr>
        <w:t>во маркетинг сектор</w:t>
      </w:r>
    </w:p>
    <w:p w14:paraId="1520F1A5" w14:textId="62F8C145" w:rsidR="006C7FFA" w:rsidRPr="001F0E5E" w:rsidRDefault="006C7FFA" w:rsidP="001F0E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mk-MK"/>
        </w:rPr>
      </w:pPr>
      <w:r w:rsidRPr="001F0E5E">
        <w:rPr>
          <w:rFonts w:ascii="Arial" w:hAnsi="Arial" w:cs="Arial"/>
          <w:lang w:val="mk-MK"/>
        </w:rPr>
        <w:t>-Познавање на Microsoft алатки</w:t>
      </w:r>
    </w:p>
    <w:p w14:paraId="68688B60" w14:textId="66AB08D4" w:rsidR="00C76B99" w:rsidRPr="005075F8" w:rsidRDefault="00C76B99" w:rsidP="001F0E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mk-MK"/>
        </w:rPr>
      </w:pPr>
      <w:r w:rsidRPr="001F0E5E">
        <w:rPr>
          <w:rFonts w:ascii="Arial" w:hAnsi="Arial" w:cs="Arial"/>
          <w:lang w:val="mk-MK"/>
        </w:rPr>
        <w:lastRenderedPageBreak/>
        <w:t xml:space="preserve">-Работа во CRM, постојано ажурирање на базата </w:t>
      </w:r>
    </w:p>
    <w:p w14:paraId="4093B76B" w14:textId="40A34E6A" w:rsidR="006C7FFA" w:rsidRPr="001F0E5E" w:rsidRDefault="006C7FFA" w:rsidP="001F0E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mk-MK"/>
        </w:rPr>
      </w:pPr>
      <w:r w:rsidRPr="001F0E5E">
        <w:rPr>
          <w:rFonts w:ascii="Arial" w:hAnsi="Arial" w:cs="Arial"/>
          <w:lang w:val="mk-MK"/>
        </w:rPr>
        <w:t>-Способност за работа во тим</w:t>
      </w:r>
    </w:p>
    <w:p w14:paraId="391E8A94" w14:textId="36F74A1B" w:rsidR="006C7FFA" w:rsidRPr="001F0E5E" w:rsidRDefault="006C7FFA" w:rsidP="001F0E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mk-MK"/>
        </w:rPr>
      </w:pPr>
      <w:r w:rsidRPr="001F0E5E">
        <w:rPr>
          <w:rFonts w:ascii="Arial" w:hAnsi="Arial" w:cs="Arial"/>
          <w:lang w:val="mk-MK"/>
        </w:rPr>
        <w:t>-Напредни познавања на англиски јазик (тоа е јазикот на нашата фирма)</w:t>
      </w:r>
    </w:p>
    <w:p w14:paraId="1A2F339F" w14:textId="71AAB1B0" w:rsidR="000A610A" w:rsidRPr="001F0E5E" w:rsidRDefault="000A610A" w:rsidP="001F0E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mk-MK"/>
        </w:rPr>
      </w:pPr>
      <w:r w:rsidRPr="001F0E5E">
        <w:rPr>
          <w:rFonts w:ascii="Arial" w:hAnsi="Arial" w:cs="Arial"/>
          <w:lang w:val="mk-MK"/>
        </w:rPr>
        <w:t>-Возачка дозвола B категорија</w:t>
      </w:r>
    </w:p>
    <w:p w14:paraId="444A0330" w14:textId="77777777" w:rsidR="006C7FFA" w:rsidRDefault="006C7FFA" w:rsidP="006C7FFA">
      <w:pPr>
        <w:rPr>
          <w:rFonts w:ascii="Arial" w:hAnsi="Arial" w:cs="Arial"/>
          <w:lang w:val="mk-MK"/>
        </w:rPr>
      </w:pPr>
    </w:p>
    <w:p w14:paraId="6A51EF98" w14:textId="5608E444" w:rsidR="006C7FFA" w:rsidRDefault="006C7FFA" w:rsidP="006C7FFA">
      <w:pPr>
        <w:rPr>
          <w:rFonts w:ascii="Arial" w:hAnsi="Arial" w:cs="Arial"/>
          <w:b/>
          <w:bCs/>
          <w:lang w:val="mk-MK"/>
        </w:rPr>
      </w:pPr>
      <w:r w:rsidRPr="006C7FFA">
        <w:rPr>
          <w:rFonts w:ascii="Arial" w:hAnsi="Arial" w:cs="Arial"/>
          <w:b/>
          <w:bCs/>
          <w:lang w:val="mk-MK"/>
        </w:rPr>
        <w:t>3.Што нудиме</w:t>
      </w:r>
    </w:p>
    <w:p w14:paraId="19F48D85" w14:textId="319AA00A" w:rsidR="006C7FFA" w:rsidRDefault="005075F8" w:rsidP="001F0E5E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Основна плата</w:t>
      </w:r>
      <w:r w:rsidR="006C7FFA" w:rsidRPr="006C7FFA">
        <w:rPr>
          <w:rFonts w:ascii="Arial" w:hAnsi="Arial" w:cs="Arial"/>
          <w:lang w:val="mk-MK"/>
        </w:rPr>
        <w:t xml:space="preserve"> согласно портфолиото на кандидатот</w:t>
      </w:r>
    </w:p>
    <w:p w14:paraId="6B51E121" w14:textId="363D07C7" w:rsidR="006C7FFA" w:rsidRDefault="006C7FFA" w:rsidP="001F0E5E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Работа според законската регулатива – работно време 40 часови неделно, од 8-16 часот секој работен ден од понеделник до петок</w:t>
      </w:r>
    </w:p>
    <w:p w14:paraId="2834E2E9" w14:textId="5ACB38DF" w:rsidR="006C7FFA" w:rsidRDefault="006C7FFA" w:rsidP="001F0E5E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Приватно здравствено осигурување</w:t>
      </w:r>
    </w:p>
    <w:p w14:paraId="62B348DF" w14:textId="200EF0DF" w:rsidR="006C7FFA" w:rsidRDefault="006C7FFA" w:rsidP="001F0E5E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Работа во успешен тим на интернационално ниво</w:t>
      </w:r>
    </w:p>
    <w:p w14:paraId="22EF08E0" w14:textId="3BC4F1FF" w:rsidR="006C7FFA" w:rsidRDefault="006C7FFA" w:rsidP="001F0E5E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Исплата на регрес за годишен одмор</w:t>
      </w:r>
    </w:p>
    <w:p w14:paraId="33946340" w14:textId="77777777" w:rsidR="006C7FFA" w:rsidRDefault="006C7FFA" w:rsidP="006C7FFA">
      <w:pPr>
        <w:rPr>
          <w:rFonts w:ascii="Arial" w:hAnsi="Arial" w:cs="Arial"/>
          <w:lang w:val="mk-MK"/>
        </w:rPr>
      </w:pPr>
    </w:p>
    <w:p w14:paraId="2800F28F" w14:textId="7D3E6871" w:rsidR="006C7FFA" w:rsidRDefault="006C7FFA" w:rsidP="006C7FFA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Ги охрабруваме сите кандидати да аплицираат</w:t>
      </w:r>
      <w:r w:rsidR="00C76B99">
        <w:rPr>
          <w:rFonts w:ascii="Arial" w:hAnsi="Arial" w:cs="Arial"/>
          <w:lang w:val="mk-MK"/>
        </w:rPr>
        <w:t>.</w:t>
      </w:r>
      <w:r>
        <w:rPr>
          <w:rFonts w:ascii="Arial" w:hAnsi="Arial" w:cs="Arial"/>
          <w:lang w:val="mk-MK"/>
        </w:rPr>
        <w:t xml:space="preserve"> </w:t>
      </w:r>
      <w:r w:rsidR="00032988">
        <w:rPr>
          <w:rFonts w:ascii="Arial" w:hAnsi="Arial" w:cs="Arial"/>
          <w:lang w:val="mk-MK"/>
        </w:rPr>
        <w:t xml:space="preserve">Алумил доо Скопје како компанија не врши никаква дискриминација при изборот по било кој основ. Доколку сметате дека би биле уште еден успешен </w:t>
      </w:r>
      <w:r w:rsidR="000A610A">
        <w:rPr>
          <w:rFonts w:ascii="Arial" w:hAnsi="Arial" w:cs="Arial"/>
          <w:lang w:val="mk-MK"/>
        </w:rPr>
        <w:t xml:space="preserve">вработен </w:t>
      </w:r>
      <w:r w:rsidR="00032988">
        <w:rPr>
          <w:rFonts w:ascii="Arial" w:hAnsi="Arial" w:cs="Arial"/>
          <w:lang w:val="mk-MK"/>
        </w:rPr>
        <w:t>на нашата компанија, добредојдени сте да поднесете апликација.</w:t>
      </w:r>
      <w:r w:rsidR="000A610A">
        <w:rPr>
          <w:rFonts w:ascii="Arial" w:hAnsi="Arial" w:cs="Arial"/>
          <w:lang w:val="mk-MK"/>
        </w:rPr>
        <w:t xml:space="preserve"> Апликациите </w:t>
      </w:r>
      <w:r w:rsidR="00FB0087">
        <w:rPr>
          <w:rFonts w:ascii="Arial" w:hAnsi="Arial" w:cs="Arial"/>
          <w:lang w:val="mk-MK"/>
        </w:rPr>
        <w:t xml:space="preserve">треба </w:t>
      </w:r>
      <w:r w:rsidR="000A610A">
        <w:rPr>
          <w:rFonts w:ascii="Arial" w:hAnsi="Arial" w:cs="Arial"/>
          <w:lang w:val="mk-MK"/>
        </w:rPr>
        <w:t>да се поднесуваат на англиски јазик.</w:t>
      </w:r>
    </w:p>
    <w:p w14:paraId="23A8D6E6" w14:textId="77777777" w:rsidR="00032988" w:rsidRDefault="00032988" w:rsidP="006C7FFA">
      <w:pPr>
        <w:rPr>
          <w:rFonts w:ascii="Arial" w:hAnsi="Arial" w:cs="Arial"/>
          <w:lang w:val="mk-MK"/>
        </w:rPr>
      </w:pPr>
    </w:p>
    <w:p w14:paraId="4B9C4404" w14:textId="407E313D" w:rsidR="00032988" w:rsidRDefault="00032988" w:rsidP="006C7FFA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Адреса за апликација</w:t>
      </w:r>
      <w:r w:rsidRPr="00032988">
        <w:rPr>
          <w:rFonts w:ascii="Arial" w:hAnsi="Arial" w:cs="Arial"/>
          <w:lang w:val="mk-MK"/>
        </w:rPr>
        <w:t xml:space="preserve">: </w:t>
      </w:r>
      <w:hyperlink r:id="rId5" w:history="1">
        <w:r w:rsidRPr="00AB5E5C">
          <w:rPr>
            <w:rStyle w:val="Hyperlink"/>
            <w:rFonts w:ascii="Arial" w:hAnsi="Arial" w:cs="Arial"/>
            <w:lang w:val="mk-MK"/>
          </w:rPr>
          <w:t>info.skopje@alumil.com</w:t>
        </w:r>
      </w:hyperlink>
      <w:r w:rsidR="000A610A">
        <w:rPr>
          <w:rFonts w:ascii="Arial" w:hAnsi="Arial" w:cs="Arial"/>
          <w:lang w:val="mk-MK"/>
        </w:rPr>
        <w:t xml:space="preserve">. Последен рок за аплицирање е </w:t>
      </w:r>
      <w:r w:rsidR="00FB0087">
        <w:rPr>
          <w:rFonts w:ascii="Arial" w:hAnsi="Arial" w:cs="Arial"/>
          <w:lang w:val="mk-MK"/>
        </w:rPr>
        <w:t>30 април</w:t>
      </w:r>
      <w:r w:rsidR="000A610A">
        <w:rPr>
          <w:rFonts w:ascii="Arial" w:hAnsi="Arial" w:cs="Arial"/>
          <w:lang w:val="mk-MK"/>
        </w:rPr>
        <w:t xml:space="preserve"> 202</w:t>
      </w:r>
      <w:r w:rsidR="00FB0087">
        <w:rPr>
          <w:rFonts w:ascii="Arial" w:hAnsi="Arial" w:cs="Arial"/>
          <w:lang w:val="mk-MK"/>
        </w:rPr>
        <w:t>4</w:t>
      </w:r>
      <w:r w:rsidR="000A610A">
        <w:rPr>
          <w:rFonts w:ascii="Arial" w:hAnsi="Arial" w:cs="Arial"/>
          <w:lang w:val="mk-MK"/>
        </w:rPr>
        <w:t xml:space="preserve"> година.</w:t>
      </w:r>
    </w:p>
    <w:p w14:paraId="5809547B" w14:textId="77777777" w:rsidR="00FB6962" w:rsidRDefault="00FB6962" w:rsidP="006C7FFA">
      <w:pPr>
        <w:rPr>
          <w:rFonts w:ascii="Arial" w:hAnsi="Arial" w:cs="Arial"/>
          <w:lang w:val="mk-MK"/>
        </w:rPr>
      </w:pPr>
    </w:p>
    <w:p w14:paraId="4907356E" w14:textId="09D482F6" w:rsidR="00FB6962" w:rsidRPr="00FB6962" w:rsidRDefault="00FB6962" w:rsidP="00FB696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НАПОМЕНА</w:t>
      </w:r>
      <w:r w:rsidRPr="009026E1">
        <w:rPr>
          <w:rFonts w:ascii="Arial" w:hAnsi="Arial" w:cs="Arial"/>
          <w:lang w:val="mk-MK"/>
        </w:rPr>
        <w:t xml:space="preserve">: </w:t>
      </w:r>
      <w:r>
        <w:rPr>
          <w:rFonts w:ascii="Arial" w:hAnsi="Arial" w:cs="Arial"/>
          <w:lang w:val="mk-MK"/>
        </w:rPr>
        <w:t>Ќе бидат контактирани само кандидатите кои ќе влезат во потесен круг. Податоците на кандидатите се обработуваат во согласност со Законот за заштита на лични податоци</w:t>
      </w:r>
      <w:r w:rsidR="00FB0087">
        <w:rPr>
          <w:rFonts w:ascii="Arial" w:hAnsi="Arial" w:cs="Arial"/>
          <w:lang w:val="mk-MK"/>
        </w:rPr>
        <w:t xml:space="preserve"> за потребите на процесот на избор на најсоодветен кандидат.</w:t>
      </w:r>
    </w:p>
    <w:p w14:paraId="4A736C1B" w14:textId="77777777" w:rsidR="00FB6962" w:rsidRPr="000A610A" w:rsidRDefault="00FB6962" w:rsidP="006C7FFA">
      <w:pPr>
        <w:rPr>
          <w:rFonts w:ascii="Arial" w:hAnsi="Arial" w:cs="Arial"/>
          <w:lang w:val="mk-MK"/>
        </w:rPr>
      </w:pPr>
    </w:p>
    <w:p w14:paraId="17E993C4" w14:textId="77777777" w:rsidR="000A610A" w:rsidRDefault="000A610A" w:rsidP="006C7FFA">
      <w:pPr>
        <w:rPr>
          <w:rFonts w:ascii="Arial" w:hAnsi="Arial" w:cs="Arial"/>
          <w:lang w:val="mk-MK"/>
        </w:rPr>
      </w:pPr>
    </w:p>
    <w:p w14:paraId="0700BF00" w14:textId="77777777" w:rsidR="00032988" w:rsidRDefault="00032988" w:rsidP="006C7FFA">
      <w:pPr>
        <w:rPr>
          <w:rFonts w:ascii="Arial" w:hAnsi="Arial" w:cs="Arial"/>
          <w:lang w:val="mk-MK"/>
        </w:rPr>
      </w:pPr>
    </w:p>
    <w:p w14:paraId="7D0E01C6" w14:textId="77777777" w:rsidR="00032988" w:rsidRPr="00032988" w:rsidRDefault="00032988" w:rsidP="006C7FFA">
      <w:pPr>
        <w:rPr>
          <w:rFonts w:ascii="Arial" w:hAnsi="Arial" w:cs="Arial"/>
          <w:lang w:val="mk-MK"/>
        </w:rPr>
      </w:pPr>
    </w:p>
    <w:p w14:paraId="5E99C4F0" w14:textId="77777777" w:rsidR="006C7FFA" w:rsidRPr="006C7FFA" w:rsidRDefault="006C7FFA" w:rsidP="006C7FFA">
      <w:pPr>
        <w:rPr>
          <w:rFonts w:ascii="Arial" w:hAnsi="Arial" w:cs="Arial"/>
          <w:lang w:val="mk-MK"/>
        </w:rPr>
      </w:pPr>
    </w:p>
    <w:p w14:paraId="6C419D6E" w14:textId="77777777" w:rsidR="00533079" w:rsidRPr="00533079" w:rsidRDefault="00533079">
      <w:pPr>
        <w:rPr>
          <w:rFonts w:ascii="Arial" w:hAnsi="Arial" w:cs="Arial"/>
          <w:lang w:val="mk-MK"/>
        </w:rPr>
      </w:pPr>
    </w:p>
    <w:p w14:paraId="5752052D" w14:textId="77777777" w:rsidR="00533079" w:rsidRPr="00533079" w:rsidRDefault="00533079">
      <w:pPr>
        <w:rPr>
          <w:rFonts w:ascii="Arial" w:hAnsi="Arial" w:cs="Arial"/>
          <w:lang w:val="mk-MK"/>
        </w:rPr>
      </w:pPr>
    </w:p>
    <w:sectPr w:rsidR="00533079" w:rsidRPr="00533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950"/>
    <w:multiLevelType w:val="hybridMultilevel"/>
    <w:tmpl w:val="3E269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3569D"/>
    <w:multiLevelType w:val="hybridMultilevel"/>
    <w:tmpl w:val="34DA03F2"/>
    <w:lvl w:ilvl="0" w:tplc="F4785B9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641B6"/>
    <w:multiLevelType w:val="hybridMultilevel"/>
    <w:tmpl w:val="4A121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4411F"/>
    <w:multiLevelType w:val="hybridMultilevel"/>
    <w:tmpl w:val="00EE0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70A75"/>
    <w:multiLevelType w:val="hybridMultilevel"/>
    <w:tmpl w:val="CB8A1E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432238">
    <w:abstractNumId w:val="3"/>
  </w:num>
  <w:num w:numId="2" w16cid:durableId="244264699">
    <w:abstractNumId w:val="0"/>
  </w:num>
  <w:num w:numId="3" w16cid:durableId="1054356485">
    <w:abstractNumId w:val="4"/>
  </w:num>
  <w:num w:numId="4" w16cid:durableId="915045980">
    <w:abstractNumId w:val="2"/>
  </w:num>
  <w:num w:numId="5" w16cid:durableId="346953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2E"/>
    <w:rsid w:val="00032988"/>
    <w:rsid w:val="000A610A"/>
    <w:rsid w:val="0016644E"/>
    <w:rsid w:val="001F0E5E"/>
    <w:rsid w:val="00280D3E"/>
    <w:rsid w:val="0030267A"/>
    <w:rsid w:val="003D4454"/>
    <w:rsid w:val="0046074A"/>
    <w:rsid w:val="005075F8"/>
    <w:rsid w:val="00533079"/>
    <w:rsid w:val="00584592"/>
    <w:rsid w:val="006359E7"/>
    <w:rsid w:val="006C7FFA"/>
    <w:rsid w:val="00702974"/>
    <w:rsid w:val="00930A32"/>
    <w:rsid w:val="009D3A12"/>
    <w:rsid w:val="00B73CB4"/>
    <w:rsid w:val="00C11E3A"/>
    <w:rsid w:val="00C76B99"/>
    <w:rsid w:val="00D8752E"/>
    <w:rsid w:val="00E37513"/>
    <w:rsid w:val="00E64CDD"/>
    <w:rsid w:val="00ED78B2"/>
    <w:rsid w:val="00FB0087"/>
    <w:rsid w:val="00FB152F"/>
    <w:rsid w:val="00FB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44F3"/>
  <w15:chartTrackingRefBased/>
  <w15:docId w15:val="{67A68C30-19A7-441D-A498-E342D89D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9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skopje@alum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Mitrovska Natasa</dc:creator>
  <cp:keywords/>
  <dc:description/>
  <cp:lastModifiedBy>Mitrovska Natasa</cp:lastModifiedBy>
  <cp:revision>3</cp:revision>
  <cp:lastPrinted>2023-06-22T12:57:00Z</cp:lastPrinted>
  <dcterms:created xsi:type="dcterms:W3CDTF">2024-03-20T09:24:00Z</dcterms:created>
  <dcterms:modified xsi:type="dcterms:W3CDTF">2024-04-16T08:38:00Z</dcterms:modified>
</cp:coreProperties>
</file>