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2540000" cy="1905000"/>
            <wp:effectExtent b="0" l="0" r="0" t="0"/>
            <wp:docPr descr="Logo&#10;&#10;Description automatically generated" id="1" name="image1.png"/>
            <a:graphic>
              <a:graphicData uri="http://schemas.openxmlformats.org/drawingml/2006/picture">
                <pic:pic>
                  <pic:nvPicPr>
                    <pic:cNvPr descr="Logo&#10;&#10;Description automatically generated" id="0" name="image1.png"/>
                    <pic:cNvPicPr preferRelativeResize="0"/>
                  </pic:nvPicPr>
                  <pic:blipFill>
                    <a:blip r:embed="rId6"/>
                    <a:srcRect b="0" l="0" r="0" t="0"/>
                    <a:stretch>
                      <a:fillRect/>
                    </a:stretch>
                  </pic:blipFill>
                  <pic:spPr>
                    <a:xfrm>
                      <a:off x="0" y="0"/>
                      <a:ext cx="2540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03">
      <w:pPr>
        <w:spacing w:after="0" w:line="240" w:lineRule="auto"/>
        <w:jc w:val="center"/>
        <w:rPr>
          <w:sz w:val="24"/>
          <w:szCs w:val="24"/>
          <w:u w:val="single"/>
        </w:rPr>
      </w:pPr>
      <w:r w:rsidDel="00000000" w:rsidR="00000000" w:rsidRPr="00000000">
        <w:rPr>
          <w:color w:val="000000"/>
          <w:u w:val="single"/>
          <w:rtl w:val="0"/>
        </w:rPr>
        <w:t xml:space="preserve">Head of H</w:t>
      </w:r>
      <w:r w:rsidDel="00000000" w:rsidR="00000000" w:rsidRPr="00000000">
        <w:rPr>
          <w:u w:val="single"/>
          <w:rtl w:val="0"/>
        </w:rPr>
        <w:t xml:space="preserve">R</w:t>
      </w:r>
      <w:r w:rsidDel="00000000" w:rsidR="00000000" w:rsidRPr="00000000">
        <w:rPr>
          <w:rtl w:val="0"/>
        </w:rPr>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40"/>
          <w:szCs w:val="40"/>
          <w:highlight w:val="yellow"/>
        </w:rPr>
      </w:pPr>
      <w:r w:rsidDel="00000000" w:rsidR="00000000" w:rsidRPr="00000000">
        <w:rPr>
          <w:sz w:val="40"/>
          <w:szCs w:val="40"/>
          <w:highlight w:val="yellow"/>
          <w:rtl w:val="0"/>
        </w:rPr>
        <w:t xml:space="preserve">DO YOU LIKE TO WIN?</w:t>
      </w:r>
    </w:p>
    <w:p w:rsidR="00000000" w:rsidDel="00000000" w:rsidP="00000000" w:rsidRDefault="00000000" w:rsidRPr="00000000" w14:paraId="00000006">
      <w:pPr>
        <w:spacing w:line="276" w:lineRule="auto"/>
        <w:rPr>
          <w:sz w:val="40"/>
          <w:szCs w:val="40"/>
          <w:highlight w:val="yellow"/>
        </w:rPr>
      </w:pPr>
      <w:r w:rsidDel="00000000" w:rsidR="00000000" w:rsidRPr="00000000">
        <w:rPr>
          <w:sz w:val="40"/>
          <w:szCs w:val="40"/>
          <w:highlight w:val="yellow"/>
          <w:rtl w:val="0"/>
        </w:rPr>
        <w:t xml:space="preserve">ARE YOU A TEAM PLAYER?</w:t>
      </w:r>
    </w:p>
    <w:p w:rsidR="00000000" w:rsidDel="00000000" w:rsidP="00000000" w:rsidRDefault="00000000" w:rsidRPr="00000000" w14:paraId="00000007">
      <w:pPr>
        <w:spacing w:line="276" w:lineRule="auto"/>
        <w:rPr>
          <w:sz w:val="40"/>
          <w:szCs w:val="40"/>
          <w:highlight w:val="yellow"/>
        </w:rPr>
      </w:pPr>
      <w:r w:rsidDel="00000000" w:rsidR="00000000" w:rsidRPr="00000000">
        <w:rPr>
          <w:sz w:val="40"/>
          <w:szCs w:val="40"/>
          <w:highlight w:val="yellow"/>
          <w:rtl w:val="0"/>
        </w:rPr>
        <w:t xml:space="preserve">CAN YOU TEST, LEARN &amp; OPTIMISE?</w:t>
      </w:r>
    </w:p>
    <w:p w:rsidR="00000000" w:rsidDel="00000000" w:rsidP="00000000" w:rsidRDefault="00000000" w:rsidRPr="00000000" w14:paraId="00000008">
      <w:pPr>
        <w:spacing w:line="276" w:lineRule="auto"/>
        <w:rPr>
          <w:sz w:val="20"/>
          <w:szCs w:val="20"/>
          <w:highlight w:val="yellow"/>
          <w:u w:val="single"/>
        </w:rPr>
      </w:pPr>
      <w:r w:rsidDel="00000000" w:rsidR="00000000" w:rsidRPr="00000000">
        <w:rPr>
          <w:sz w:val="40"/>
          <w:szCs w:val="40"/>
          <w:highlight w:val="yellow"/>
          <w:rtl w:val="0"/>
        </w:rPr>
        <w:t xml:space="preserve">WILL YOU THRIVE IN A DATA DRIVEN ENVIRONMENT?</w:t>
      </w:r>
      <w:r w:rsidDel="00000000" w:rsidR="00000000" w:rsidRPr="00000000">
        <w:rPr>
          <w:rtl w:val="0"/>
        </w:rPr>
      </w:r>
    </w:p>
    <w:p w:rsidR="00000000" w:rsidDel="00000000" w:rsidP="00000000" w:rsidRDefault="00000000" w:rsidRPr="00000000" w14:paraId="00000009">
      <w:pPr>
        <w:spacing w:after="0" w:line="240" w:lineRule="auto"/>
        <w:rPr>
          <w:sz w:val="24"/>
          <w:szCs w:val="24"/>
        </w:rPr>
      </w:pPr>
      <w:r w:rsidDel="00000000" w:rsidR="00000000" w:rsidRPr="00000000">
        <w:rPr>
          <w:color w:val="000000"/>
          <w:u w:val="single"/>
          <w:rtl w:val="0"/>
        </w:rPr>
        <w:t xml:space="preserve">Summary</w:t>
      </w: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color w:val="000000"/>
          <w:rtl w:val="0"/>
        </w:rPr>
        <w:t xml:space="preserve">Job Title: Head of HR</w:t>
      </w: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color w:val="000000"/>
          <w:rtl w:val="0"/>
        </w:rPr>
        <w:t xml:space="preserve">Location: Skopje</w:t>
      </w: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color w:val="000000"/>
          <w:rtl w:val="0"/>
        </w:rPr>
        <w:t xml:space="preserve">Salary: TBC</w:t>
      </w: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color w:val="000000"/>
          <w:rtl w:val="0"/>
        </w:rPr>
        <w:t xml:space="preserve">Department: HR</w:t>
      </w:r>
      <w:r w:rsidDel="00000000" w:rsidR="00000000" w:rsidRPr="00000000">
        <w:rPr>
          <w:rtl w:val="0"/>
        </w:rPr>
      </w:r>
    </w:p>
    <w:p w:rsidR="00000000" w:rsidDel="00000000" w:rsidP="00000000" w:rsidRDefault="00000000" w:rsidRPr="00000000" w14:paraId="0000000F">
      <w:pPr>
        <w:spacing w:after="0" w:line="240" w:lineRule="auto"/>
        <w:rPr>
          <w:sz w:val="24"/>
          <w:szCs w:val="24"/>
        </w:rPr>
      </w:pPr>
      <w:r w:rsidDel="00000000" w:rsidR="00000000" w:rsidRPr="00000000">
        <w:rPr>
          <w:rtl w:val="0"/>
        </w:rPr>
      </w:r>
    </w:p>
    <w:p w:rsidR="00000000" w:rsidDel="00000000" w:rsidP="00000000" w:rsidRDefault="00000000" w:rsidRPr="00000000" w14:paraId="00000010">
      <w:pPr>
        <w:spacing w:after="0" w:line="240" w:lineRule="auto"/>
        <w:rPr>
          <w:sz w:val="24"/>
          <w:szCs w:val="24"/>
        </w:rPr>
      </w:pPr>
      <w:r w:rsidDel="00000000" w:rsidR="00000000" w:rsidRPr="00000000">
        <w:rPr>
          <w:u w:val="single"/>
          <w:rtl w:val="0"/>
        </w:rPr>
        <w:t xml:space="preserve">Who we are</w:t>
      </w: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rPr>
          <w:color w:val="000000"/>
        </w:rPr>
      </w:pPr>
      <w:r w:rsidDel="00000000" w:rsidR="00000000" w:rsidRPr="00000000">
        <w:rPr>
          <w:color w:val="000000"/>
          <w:rtl w:val="0"/>
        </w:rPr>
        <w:t xml:space="preserve">QiH is a group of companies focussed on digital marketing within the gaming sector. We are a young, innovative and progressive business with staff across offices in Skopje and London. We are specialists in Customer Acquisition and Retention, Search</w:t>
      </w:r>
      <w:r w:rsidDel="00000000" w:rsidR="00000000" w:rsidRPr="00000000">
        <w:rPr>
          <w:rtl w:val="0"/>
        </w:rPr>
        <w:t xml:space="preserve"> Engine, Social &amp; Affiliate</w:t>
      </w:r>
      <w:r w:rsidDel="00000000" w:rsidR="00000000" w:rsidRPr="00000000">
        <w:rPr>
          <w:color w:val="000000"/>
          <w:rtl w:val="0"/>
        </w:rPr>
        <w:t xml:space="preserve"> Marketing and Data &amp; Analytics</w:t>
      </w:r>
      <w:r w:rsidDel="00000000" w:rsidR="00000000" w:rsidRPr="00000000">
        <w:rPr>
          <w:rtl w:val="0"/>
        </w:rPr>
        <w:t xml:space="preserve">. We</w:t>
      </w:r>
      <w:r w:rsidDel="00000000" w:rsidR="00000000" w:rsidRPr="00000000">
        <w:rPr>
          <w:color w:val="000000"/>
          <w:rtl w:val="0"/>
        </w:rPr>
        <w:t xml:space="preserve"> are an international business active in multiple markets around the globe.</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76" w:lineRule="auto"/>
        <w:rPr>
          <w:b w:val="1"/>
          <w:color w:val="333333"/>
          <w:sz w:val="20"/>
          <w:szCs w:val="20"/>
          <w:u w:val="single"/>
        </w:rPr>
      </w:pPr>
      <w:r w:rsidDel="00000000" w:rsidR="00000000" w:rsidRPr="00000000">
        <w:rPr>
          <w:b w:val="1"/>
          <w:color w:val="333333"/>
          <w:sz w:val="20"/>
          <w:szCs w:val="20"/>
          <w:u w:val="single"/>
          <w:rtl w:val="0"/>
        </w:rPr>
        <w:t xml:space="preserve">Our Company Values</w:t>
      </w:r>
    </w:p>
    <w:p w:rsidR="00000000" w:rsidDel="00000000" w:rsidP="00000000" w:rsidRDefault="00000000" w:rsidRPr="00000000" w14:paraId="00000015">
      <w:pPr>
        <w:spacing w:after="0" w:line="276" w:lineRule="auto"/>
        <w:rPr>
          <w:b w:val="1"/>
          <w:color w:val="333333"/>
          <w:sz w:val="20"/>
          <w:szCs w:val="20"/>
          <w:u w:val="single"/>
        </w:rPr>
      </w:pPr>
      <w:r w:rsidDel="00000000" w:rsidR="00000000" w:rsidRPr="00000000">
        <w:rPr>
          <w:rtl w:val="0"/>
        </w:rPr>
      </w:r>
    </w:p>
    <w:p w:rsidR="00000000" w:rsidDel="00000000" w:rsidP="00000000" w:rsidRDefault="00000000" w:rsidRPr="00000000" w14:paraId="00000016">
      <w:pPr>
        <w:numPr>
          <w:ilvl w:val="0"/>
          <w:numId w:val="2"/>
        </w:numPr>
        <w:spacing w:after="0" w:line="276" w:lineRule="auto"/>
        <w:ind w:left="720" w:hanging="360"/>
        <w:rPr>
          <w:color w:val="333333"/>
        </w:rPr>
      </w:pPr>
      <w:r w:rsidDel="00000000" w:rsidR="00000000" w:rsidRPr="00000000">
        <w:rPr>
          <w:color w:val="333333"/>
          <w:rtl w:val="0"/>
        </w:rPr>
        <w:t xml:space="preserve">We Are Here To Win</w:t>
      </w:r>
    </w:p>
    <w:p w:rsidR="00000000" w:rsidDel="00000000" w:rsidP="00000000" w:rsidRDefault="00000000" w:rsidRPr="00000000" w14:paraId="00000017">
      <w:pPr>
        <w:numPr>
          <w:ilvl w:val="0"/>
          <w:numId w:val="2"/>
        </w:numPr>
        <w:spacing w:after="0" w:line="276" w:lineRule="auto"/>
        <w:ind w:left="720" w:hanging="360"/>
        <w:rPr>
          <w:color w:val="333333"/>
        </w:rPr>
      </w:pPr>
      <w:r w:rsidDel="00000000" w:rsidR="00000000" w:rsidRPr="00000000">
        <w:rPr>
          <w:color w:val="333333"/>
          <w:rtl w:val="0"/>
        </w:rPr>
        <w:t xml:space="preserve">Play As A Team</w:t>
      </w:r>
    </w:p>
    <w:p w:rsidR="00000000" w:rsidDel="00000000" w:rsidP="00000000" w:rsidRDefault="00000000" w:rsidRPr="00000000" w14:paraId="00000018">
      <w:pPr>
        <w:numPr>
          <w:ilvl w:val="0"/>
          <w:numId w:val="2"/>
        </w:numPr>
        <w:spacing w:after="0" w:line="276" w:lineRule="auto"/>
        <w:ind w:left="720" w:hanging="360"/>
        <w:rPr>
          <w:color w:val="333333"/>
        </w:rPr>
      </w:pPr>
      <w:r w:rsidDel="00000000" w:rsidR="00000000" w:rsidRPr="00000000">
        <w:rPr>
          <w:color w:val="333333"/>
          <w:rtl w:val="0"/>
        </w:rPr>
        <w:t xml:space="preserve">Embrace Processes &amp; Make Them Better</w:t>
      </w:r>
    </w:p>
    <w:p w:rsidR="00000000" w:rsidDel="00000000" w:rsidP="00000000" w:rsidRDefault="00000000" w:rsidRPr="00000000" w14:paraId="00000019">
      <w:pPr>
        <w:numPr>
          <w:ilvl w:val="0"/>
          <w:numId w:val="2"/>
        </w:numPr>
        <w:spacing w:after="0" w:line="276" w:lineRule="auto"/>
        <w:ind w:left="720" w:hanging="360"/>
        <w:rPr>
          <w:color w:val="333333"/>
        </w:rPr>
      </w:pPr>
      <w:r w:rsidDel="00000000" w:rsidR="00000000" w:rsidRPr="00000000">
        <w:rPr>
          <w:color w:val="333333"/>
          <w:rtl w:val="0"/>
        </w:rPr>
        <w:t xml:space="preserve">Make Decisions &amp; Solve Problems Based On Data</w:t>
      </w:r>
    </w:p>
    <w:p w:rsidR="00000000" w:rsidDel="00000000" w:rsidP="00000000" w:rsidRDefault="00000000" w:rsidRPr="00000000" w14:paraId="0000001A">
      <w:pPr>
        <w:numPr>
          <w:ilvl w:val="0"/>
          <w:numId w:val="2"/>
        </w:numPr>
        <w:spacing w:after="0" w:line="276" w:lineRule="auto"/>
        <w:ind w:left="720" w:hanging="360"/>
        <w:rPr>
          <w:color w:val="333333"/>
        </w:rPr>
      </w:pPr>
      <w:r w:rsidDel="00000000" w:rsidR="00000000" w:rsidRPr="00000000">
        <w:rPr>
          <w:color w:val="333333"/>
          <w:rtl w:val="0"/>
        </w:rPr>
        <w:t xml:space="preserve">Be Accountable &amp; Take Responsibility</w:t>
      </w:r>
    </w:p>
    <w:p w:rsidR="00000000" w:rsidDel="00000000" w:rsidP="00000000" w:rsidRDefault="00000000" w:rsidRPr="00000000" w14:paraId="0000001B">
      <w:pPr>
        <w:numPr>
          <w:ilvl w:val="0"/>
          <w:numId w:val="2"/>
        </w:numPr>
        <w:spacing w:after="0" w:line="276" w:lineRule="auto"/>
        <w:ind w:left="720" w:hanging="360"/>
        <w:rPr>
          <w:color w:val="333333"/>
        </w:rPr>
      </w:pPr>
      <w:r w:rsidDel="00000000" w:rsidR="00000000" w:rsidRPr="00000000">
        <w:rPr>
          <w:color w:val="333333"/>
          <w:rtl w:val="0"/>
        </w:rPr>
        <w:t xml:space="preserve">Test &amp; Learn, Make Mistakes, Optimise</w:t>
      </w:r>
    </w:p>
    <w:p w:rsidR="00000000" w:rsidDel="00000000" w:rsidP="00000000" w:rsidRDefault="00000000" w:rsidRPr="00000000" w14:paraId="0000001C">
      <w:pPr>
        <w:numPr>
          <w:ilvl w:val="0"/>
          <w:numId w:val="2"/>
        </w:numPr>
        <w:spacing w:after="0" w:line="276" w:lineRule="auto"/>
        <w:ind w:left="720" w:hanging="360"/>
        <w:rPr>
          <w:color w:val="333333"/>
        </w:rPr>
      </w:pPr>
      <w:r w:rsidDel="00000000" w:rsidR="00000000" w:rsidRPr="00000000">
        <w:rPr>
          <w:color w:val="333333"/>
          <w:rtl w:val="0"/>
        </w:rPr>
        <w:t xml:space="preserve">Respect, Understand &amp; Help Each Other </w:t>
      </w:r>
      <w:r w:rsidDel="00000000" w:rsidR="00000000" w:rsidRPr="00000000">
        <w:rPr>
          <w:rtl w:val="0"/>
        </w:rPr>
      </w:r>
    </w:p>
    <w:p w:rsidR="00000000" w:rsidDel="00000000" w:rsidP="00000000" w:rsidRDefault="00000000" w:rsidRPr="00000000" w14:paraId="0000001D">
      <w:pPr>
        <w:spacing w:after="0" w:line="240" w:lineRule="auto"/>
        <w:rPr>
          <w:sz w:val="24"/>
          <w:szCs w:val="24"/>
        </w:rPr>
      </w:pPr>
      <w:r w:rsidDel="00000000" w:rsidR="00000000" w:rsidRPr="00000000">
        <w:rPr>
          <w:rtl w:val="0"/>
        </w:rPr>
      </w:r>
    </w:p>
    <w:p w:rsidR="00000000" w:rsidDel="00000000" w:rsidP="00000000" w:rsidRDefault="00000000" w:rsidRPr="00000000" w14:paraId="0000001E">
      <w:pPr>
        <w:spacing w:after="0" w:line="240" w:lineRule="auto"/>
        <w:rPr>
          <w:u w:val="single"/>
        </w:rPr>
      </w:pPr>
      <w:r w:rsidDel="00000000" w:rsidR="00000000" w:rsidRPr="00000000">
        <w:rPr>
          <w:rtl w:val="0"/>
        </w:rPr>
      </w:r>
    </w:p>
    <w:p w:rsidR="00000000" w:rsidDel="00000000" w:rsidP="00000000" w:rsidRDefault="00000000" w:rsidRPr="00000000" w14:paraId="0000001F">
      <w:pPr>
        <w:spacing w:after="0" w:line="240" w:lineRule="auto"/>
        <w:rPr>
          <w:sz w:val="24"/>
          <w:szCs w:val="24"/>
        </w:rPr>
      </w:pPr>
      <w:r w:rsidDel="00000000" w:rsidR="00000000" w:rsidRPr="00000000">
        <w:rPr>
          <w:color w:val="000000"/>
          <w:u w:val="single"/>
          <w:rtl w:val="0"/>
        </w:rPr>
        <w:t xml:space="preserve">The role</w:t>
      </w: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We are looking for a senior HR professional to lead our HR function and be part of the senior leadership team in the Skopje office while also working closely with our UK office and helping to guide the Group’s HR strategy. The role will include taking ownership of all elements of HR from both a transformational and transactional perspective including recruitment, induction, training &amp; development and administration.</w:t>
      </w:r>
    </w:p>
    <w:p w:rsidR="00000000" w:rsidDel="00000000" w:rsidP="00000000" w:rsidRDefault="00000000" w:rsidRPr="00000000" w14:paraId="00000022">
      <w:pPr>
        <w:spacing w:after="0" w:line="240" w:lineRule="auto"/>
        <w:rPr>
          <w:color w:val="000000"/>
        </w:rPr>
      </w:pPr>
      <w:r w:rsidDel="00000000" w:rsidR="00000000" w:rsidRPr="00000000">
        <w:rPr>
          <w:rtl w:val="0"/>
        </w:rPr>
      </w:r>
    </w:p>
    <w:p w:rsidR="00000000" w:rsidDel="00000000" w:rsidP="00000000" w:rsidRDefault="00000000" w:rsidRPr="00000000" w14:paraId="00000023">
      <w:pPr>
        <w:spacing w:after="0" w:line="240" w:lineRule="auto"/>
        <w:rPr>
          <w:sz w:val="24"/>
          <w:szCs w:val="24"/>
        </w:rPr>
      </w:pPr>
      <w:r w:rsidDel="00000000" w:rsidR="00000000" w:rsidRPr="00000000">
        <w:rPr>
          <w:color w:val="000000"/>
          <w:u w:val="single"/>
          <w:rtl w:val="0"/>
        </w:rPr>
        <w:t xml:space="preserve">Responsibilities</w:t>
      </w:r>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HR</w:t>
      </w:r>
    </w:p>
    <w:p w:rsidR="00000000" w:rsidDel="00000000" w:rsidP="00000000" w:rsidRDefault="00000000" w:rsidRPr="00000000" w14:paraId="00000026">
      <w:pPr>
        <w:spacing w:after="0" w:line="240" w:lineRule="auto"/>
        <w:rPr>
          <w:sz w:val="24"/>
          <w:szCs w:val="24"/>
        </w:rPr>
      </w:pPr>
      <w:r w:rsidDel="00000000" w:rsidR="00000000" w:rsidRPr="00000000">
        <w:rPr>
          <w:rtl w:val="0"/>
        </w:rPr>
      </w:r>
    </w:p>
    <w:p w:rsidR="00000000" w:rsidDel="00000000" w:rsidP="00000000" w:rsidRDefault="00000000" w:rsidRPr="00000000" w14:paraId="00000027">
      <w:pPr>
        <w:numPr>
          <w:ilvl w:val="0"/>
          <w:numId w:val="5"/>
        </w:numPr>
        <w:spacing w:after="0" w:line="240" w:lineRule="auto"/>
        <w:ind w:left="720" w:hanging="360"/>
        <w:rPr>
          <w:color w:val="000000"/>
        </w:rPr>
      </w:pPr>
      <w:r w:rsidDel="00000000" w:rsidR="00000000" w:rsidRPr="00000000">
        <w:rPr>
          <w:rtl w:val="0"/>
        </w:rPr>
        <w:t xml:space="preserve">Play a lead role on the leadership team within the Skopje office and develop strong relationships with the senior management in both the London and Skopje offices</w:t>
      </w:r>
    </w:p>
    <w:p w:rsidR="00000000" w:rsidDel="00000000" w:rsidP="00000000" w:rsidRDefault="00000000" w:rsidRPr="00000000" w14:paraId="00000028">
      <w:pPr>
        <w:numPr>
          <w:ilvl w:val="0"/>
          <w:numId w:val="5"/>
        </w:numPr>
        <w:spacing w:after="0" w:line="240" w:lineRule="auto"/>
        <w:ind w:left="720" w:hanging="360"/>
        <w:rPr>
          <w:color w:val="000000"/>
        </w:rPr>
      </w:pPr>
      <w:r w:rsidDel="00000000" w:rsidR="00000000" w:rsidRPr="00000000">
        <w:rPr>
          <w:color w:val="000000"/>
          <w:rtl w:val="0"/>
        </w:rPr>
        <w:t xml:space="preserve">Manage and develop </w:t>
      </w:r>
      <w:r w:rsidDel="00000000" w:rsidR="00000000" w:rsidRPr="00000000">
        <w:rPr>
          <w:rtl w:val="0"/>
        </w:rPr>
        <w:t xml:space="preserve">the </w:t>
      </w:r>
      <w:r w:rsidDel="00000000" w:rsidR="00000000" w:rsidRPr="00000000">
        <w:rPr>
          <w:color w:val="000000"/>
          <w:rtl w:val="0"/>
        </w:rPr>
        <w:t xml:space="preserve">recruitment process working with internal stakeholders to </w:t>
      </w:r>
      <w:r w:rsidDel="00000000" w:rsidR="00000000" w:rsidRPr="00000000">
        <w:rPr>
          <w:rtl w:val="0"/>
        </w:rPr>
        <w:t xml:space="preserve">run</w:t>
      </w:r>
      <w:r w:rsidDel="00000000" w:rsidR="00000000" w:rsidRPr="00000000">
        <w:rPr>
          <w:color w:val="000000"/>
          <w:rtl w:val="0"/>
        </w:rPr>
        <w:t xml:space="preserve"> advertising </w:t>
      </w:r>
      <w:r w:rsidDel="00000000" w:rsidR="00000000" w:rsidRPr="00000000">
        <w:rPr>
          <w:rtl w:val="0"/>
        </w:rPr>
        <w:t xml:space="preserve">and selection programmes that identify the best candidates</w:t>
      </w:r>
      <w:r w:rsidDel="00000000" w:rsidR="00000000" w:rsidRPr="00000000">
        <w:rPr>
          <w:rtl w:val="0"/>
        </w:rPr>
      </w:r>
    </w:p>
    <w:p w:rsidR="00000000" w:rsidDel="00000000" w:rsidP="00000000" w:rsidRDefault="00000000" w:rsidRPr="00000000" w14:paraId="00000029">
      <w:pPr>
        <w:numPr>
          <w:ilvl w:val="0"/>
          <w:numId w:val="5"/>
        </w:numPr>
        <w:spacing w:after="0" w:line="240" w:lineRule="auto"/>
        <w:ind w:left="720" w:hanging="360"/>
        <w:rPr>
          <w:color w:val="000000"/>
        </w:rPr>
      </w:pPr>
      <w:r w:rsidDel="00000000" w:rsidR="00000000" w:rsidRPr="00000000">
        <w:rPr>
          <w:rtl w:val="0"/>
        </w:rPr>
        <w:t xml:space="preserve">Take a lead role in induction programmes helping internal stakeholders integrate new recruits into the business</w:t>
      </w:r>
    </w:p>
    <w:p w:rsidR="00000000" w:rsidDel="00000000" w:rsidP="00000000" w:rsidRDefault="00000000" w:rsidRPr="00000000" w14:paraId="0000002A">
      <w:pPr>
        <w:numPr>
          <w:ilvl w:val="0"/>
          <w:numId w:val="5"/>
        </w:numPr>
        <w:spacing w:after="0" w:line="240" w:lineRule="auto"/>
        <w:ind w:left="720" w:hanging="360"/>
        <w:rPr>
          <w:color w:val="000000"/>
        </w:rPr>
      </w:pPr>
      <w:r w:rsidDel="00000000" w:rsidR="00000000" w:rsidRPr="00000000">
        <w:rPr>
          <w:color w:val="000000"/>
          <w:rtl w:val="0"/>
        </w:rPr>
        <w:t xml:space="preserve">Manage all staff-related legal and administrative tasks including employment contracts, </w:t>
      </w:r>
      <w:r w:rsidDel="00000000" w:rsidR="00000000" w:rsidRPr="00000000">
        <w:rPr>
          <w:rtl w:val="0"/>
        </w:rPr>
        <w:t xml:space="preserve">health &amp; safety requirements and employment compliance obligations</w:t>
      </w:r>
    </w:p>
    <w:p w:rsidR="00000000" w:rsidDel="00000000" w:rsidP="00000000" w:rsidRDefault="00000000" w:rsidRPr="00000000" w14:paraId="0000002B">
      <w:pPr>
        <w:numPr>
          <w:ilvl w:val="0"/>
          <w:numId w:val="5"/>
        </w:numPr>
        <w:spacing w:after="0" w:line="240" w:lineRule="auto"/>
        <w:ind w:left="720" w:hanging="360"/>
        <w:rPr>
          <w:u w:val="none"/>
        </w:rPr>
      </w:pPr>
      <w:r w:rsidDel="00000000" w:rsidR="00000000" w:rsidRPr="00000000">
        <w:rPr>
          <w:rtl w:val="0"/>
        </w:rPr>
        <w:t xml:space="preserve">Oversee staff assessment activity including annual appraisals, performance reviews and development plans</w:t>
      </w:r>
    </w:p>
    <w:p w:rsidR="00000000" w:rsidDel="00000000" w:rsidP="00000000" w:rsidRDefault="00000000" w:rsidRPr="00000000" w14:paraId="0000002C">
      <w:pPr>
        <w:numPr>
          <w:ilvl w:val="0"/>
          <w:numId w:val="5"/>
        </w:numPr>
        <w:spacing w:after="0" w:line="240" w:lineRule="auto"/>
        <w:ind w:left="720" w:hanging="360"/>
        <w:rPr>
          <w:u w:val="none"/>
        </w:rPr>
      </w:pPr>
      <w:r w:rsidDel="00000000" w:rsidR="00000000" w:rsidRPr="00000000">
        <w:rPr>
          <w:rtl w:val="0"/>
        </w:rPr>
        <w:t xml:space="preserve">Manage and develop the internal training programme to ensure all staff training needs are met</w:t>
      </w:r>
    </w:p>
    <w:p w:rsidR="00000000" w:rsidDel="00000000" w:rsidP="00000000" w:rsidRDefault="00000000" w:rsidRPr="00000000" w14:paraId="0000002D">
      <w:pPr>
        <w:numPr>
          <w:ilvl w:val="0"/>
          <w:numId w:val="5"/>
        </w:numPr>
        <w:spacing w:after="0" w:line="240" w:lineRule="auto"/>
        <w:ind w:left="720" w:hanging="360"/>
        <w:rPr>
          <w:u w:val="none"/>
        </w:rPr>
      </w:pPr>
      <w:r w:rsidDel="00000000" w:rsidR="00000000" w:rsidRPr="00000000">
        <w:rPr>
          <w:rtl w:val="0"/>
        </w:rPr>
        <w:t xml:space="preserve">Be responsible for collecting and analyse HR data via staff questionnaires and software tools and share insights with internal stakeholders</w:t>
      </w:r>
    </w:p>
    <w:p w:rsidR="00000000" w:rsidDel="00000000" w:rsidP="00000000" w:rsidRDefault="00000000" w:rsidRPr="00000000" w14:paraId="0000002E">
      <w:pPr>
        <w:numPr>
          <w:ilvl w:val="0"/>
          <w:numId w:val="5"/>
        </w:numPr>
        <w:spacing w:after="0" w:line="240" w:lineRule="auto"/>
        <w:ind w:left="720" w:hanging="360"/>
        <w:rPr>
          <w:u w:val="none"/>
        </w:rPr>
      </w:pPr>
      <w:r w:rsidDel="00000000" w:rsidR="00000000" w:rsidRPr="00000000">
        <w:rPr>
          <w:rtl w:val="0"/>
        </w:rPr>
        <w:t xml:space="preserve">Maximise the relationship with external HR consultants the business contracts with</w:t>
      </w:r>
    </w:p>
    <w:p w:rsidR="00000000" w:rsidDel="00000000" w:rsidP="00000000" w:rsidRDefault="00000000" w:rsidRPr="00000000" w14:paraId="0000002F">
      <w:pPr>
        <w:numPr>
          <w:ilvl w:val="0"/>
          <w:numId w:val="5"/>
        </w:numPr>
        <w:spacing w:after="0" w:line="240" w:lineRule="auto"/>
        <w:ind w:left="720" w:hanging="360"/>
      </w:pPr>
      <w:r w:rsidDel="00000000" w:rsidR="00000000" w:rsidRPr="00000000">
        <w:rPr>
          <w:rtl w:val="0"/>
        </w:rPr>
        <w:t xml:space="preserve">Plan staff incentive and entertainment initiatives and programmes to help maintain high morale</w:t>
      </w:r>
    </w:p>
    <w:p w:rsidR="00000000" w:rsidDel="00000000" w:rsidP="00000000" w:rsidRDefault="00000000" w:rsidRPr="00000000" w14:paraId="00000030">
      <w:pPr>
        <w:numPr>
          <w:ilvl w:val="0"/>
          <w:numId w:val="5"/>
        </w:numPr>
        <w:spacing w:after="0" w:line="240" w:lineRule="auto"/>
        <w:ind w:left="720" w:hanging="360"/>
        <w:rPr>
          <w:color w:val="000000"/>
        </w:rPr>
      </w:pPr>
      <w:r w:rsidDel="00000000" w:rsidR="00000000" w:rsidRPr="00000000">
        <w:rPr>
          <w:color w:val="000000"/>
          <w:rtl w:val="0"/>
        </w:rPr>
        <w:t xml:space="preserve">Ensure the office environment is an attractive place to work</w:t>
      </w:r>
    </w:p>
    <w:p w:rsidR="00000000" w:rsidDel="00000000" w:rsidP="00000000" w:rsidRDefault="00000000" w:rsidRPr="00000000" w14:paraId="00000031">
      <w:pPr>
        <w:spacing w:after="0" w:line="240" w:lineRule="auto"/>
        <w:rPr>
          <w:color w:val="000000"/>
        </w:rPr>
      </w:pPr>
      <w:r w:rsidDel="00000000" w:rsidR="00000000" w:rsidRPr="00000000">
        <w:rPr>
          <w:rtl w:val="0"/>
        </w:rPr>
      </w:r>
    </w:p>
    <w:p w:rsidR="00000000" w:rsidDel="00000000" w:rsidP="00000000" w:rsidRDefault="00000000" w:rsidRPr="00000000" w14:paraId="00000032">
      <w:pPr>
        <w:spacing w:after="0" w:line="240" w:lineRule="auto"/>
        <w:rPr>
          <w:color w:val="000000"/>
        </w:rPr>
      </w:pPr>
      <w:r w:rsidDel="00000000" w:rsidR="00000000" w:rsidRPr="00000000">
        <w:rPr>
          <w:color w:val="000000"/>
          <w:rtl w:val="0"/>
        </w:rPr>
        <w:t xml:space="preserve">Admin</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HR-related documents are appropriately and securely filed and stored in </w:t>
      </w:r>
      <w:r w:rsidDel="00000000" w:rsidR="00000000" w:rsidRPr="00000000">
        <w:rPr>
          <w:rtl w:val="0"/>
        </w:rPr>
        <w:t xml:space="preserve">accordance with local legal and data protection requirements</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Help manage local payroll</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Ensure that all government mandated HR reporting requirements are met</w:t>
      </w:r>
    </w:p>
    <w:p w:rsidR="00000000" w:rsidDel="00000000" w:rsidP="00000000" w:rsidRDefault="00000000" w:rsidRPr="00000000" w14:paraId="00000037">
      <w:pPr>
        <w:numPr>
          <w:ilvl w:val="0"/>
          <w:numId w:val="3"/>
        </w:numPr>
        <w:spacing w:after="0" w:line="240" w:lineRule="auto"/>
        <w:ind w:left="720" w:hanging="360"/>
      </w:pPr>
      <w:r w:rsidDel="00000000" w:rsidR="00000000" w:rsidRPr="00000000">
        <w:rPr>
          <w:rtl w:val="0"/>
        </w:rPr>
        <w:t xml:space="preserve">Manage the absence process ensuring that all work absence is recorded and tracked and that relevant data is shared with internal stakeholders</w:t>
      </w:r>
    </w:p>
    <w:p w:rsidR="00000000" w:rsidDel="00000000" w:rsidP="00000000" w:rsidRDefault="00000000" w:rsidRPr="00000000" w14:paraId="00000038">
      <w:pPr>
        <w:numPr>
          <w:ilvl w:val="0"/>
          <w:numId w:val="3"/>
        </w:numPr>
        <w:spacing w:after="0" w:line="240" w:lineRule="auto"/>
        <w:ind w:left="720" w:hanging="360"/>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office is adequately stocked with general supplies including water and cleaning products</w:t>
      </w:r>
    </w:p>
    <w:p w:rsidR="00000000" w:rsidDel="00000000" w:rsidP="00000000" w:rsidRDefault="00000000" w:rsidRPr="00000000" w14:paraId="00000039">
      <w:pPr>
        <w:numPr>
          <w:ilvl w:val="0"/>
          <w:numId w:val="3"/>
        </w:numPr>
        <w:spacing w:after="0" w:line="240" w:lineRule="auto"/>
        <w:ind w:left="720" w:hanging="360"/>
        <w:rPr>
          <w:u w:val="none"/>
        </w:rPr>
      </w:pPr>
      <w:r w:rsidDel="00000000" w:rsidR="00000000" w:rsidRPr="00000000">
        <w:rPr>
          <w:rtl w:val="0"/>
        </w:rPr>
        <w:t xml:space="preserve">Manage visa application process for UK travel for Macedonian staff</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Mange orders for office furniture, </w:t>
      </w:r>
      <w:r w:rsidDel="00000000" w:rsidR="00000000" w:rsidRPr="00000000">
        <w:rPr>
          <w:rtl w:val="0"/>
        </w:rPr>
        <w:t xml:space="preserve">provisions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other general stock</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240" w:lineRule="auto"/>
        <w:rPr>
          <w:sz w:val="24"/>
          <w:szCs w:val="24"/>
        </w:rPr>
      </w:pPr>
      <w:r w:rsidDel="00000000" w:rsidR="00000000" w:rsidRPr="00000000">
        <w:rPr>
          <w:rtl w:val="0"/>
        </w:rPr>
      </w:r>
    </w:p>
    <w:p w:rsidR="00000000" w:rsidDel="00000000" w:rsidP="00000000" w:rsidRDefault="00000000" w:rsidRPr="00000000" w14:paraId="0000003D">
      <w:pPr>
        <w:spacing w:after="0" w:line="240" w:lineRule="auto"/>
        <w:rPr>
          <w:sz w:val="24"/>
          <w:szCs w:val="24"/>
        </w:rPr>
      </w:pPr>
      <w:r w:rsidDel="00000000" w:rsidR="00000000" w:rsidRPr="00000000">
        <w:rPr>
          <w:color w:val="000000"/>
          <w:u w:val="single"/>
          <w:rtl w:val="0"/>
        </w:rPr>
        <w:t xml:space="preserve">Skills, Experience and Qualifications</w:t>
      </w:r>
      <w:r w:rsidDel="00000000" w:rsidR="00000000" w:rsidRPr="00000000">
        <w:rPr>
          <w:rtl w:val="0"/>
        </w:rPr>
      </w:r>
    </w:p>
    <w:p w:rsidR="00000000" w:rsidDel="00000000" w:rsidP="00000000" w:rsidRDefault="00000000" w:rsidRPr="00000000" w14:paraId="0000003E">
      <w:pPr>
        <w:spacing w:after="0" w:line="240" w:lineRule="auto"/>
        <w:rPr>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communication and interpersonal skills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Fluent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English language skills, both spoken and written</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Good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administrative and organisational skills</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years’ experience working in an HR or equivalent role</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people management skills with experience of managing teams of people in a professional capacity</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Leadership experience with proven track record of regular dealing with C-suite executives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Trustworthy, discreet and loyal</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conflict management skills and the ability to manage competing interests to keep </w:t>
      </w:r>
      <w:r w:rsidDel="00000000" w:rsidR="00000000" w:rsidRPr="00000000">
        <w:rPr>
          <w:rtl w:val="0"/>
        </w:rPr>
        <w:t xml:space="preserve">multiple parties happy</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HR qualifications an advantage</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knowledge of local employment and labour laws and regulation and </w:t>
      </w:r>
      <w:r w:rsidDel="00000000" w:rsidR="00000000" w:rsidRPr="00000000">
        <w:rPr>
          <w:rtl w:val="0"/>
        </w:rPr>
        <w:t xml:space="preserve">compliance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requirements</w:t>
      </w:r>
    </w:p>
    <w:p w:rsidR="00000000" w:rsidDel="00000000" w:rsidP="00000000" w:rsidRDefault="00000000" w:rsidRPr="00000000" w14:paraId="00000049">
      <w:pPr>
        <w:spacing w:line="276" w:lineRule="auto"/>
        <w:rPr>
          <w:b w:val="1"/>
          <w:sz w:val="20"/>
          <w:szCs w:val="20"/>
          <w:u w:val="single"/>
        </w:rPr>
      </w:pPr>
      <w:r w:rsidDel="00000000" w:rsidR="00000000" w:rsidRPr="00000000">
        <w:rPr>
          <w:b w:val="1"/>
          <w:sz w:val="20"/>
          <w:szCs w:val="20"/>
          <w:u w:val="single"/>
          <w:rtl w:val="0"/>
        </w:rPr>
        <w:t xml:space="preserve">Benefits</w:t>
      </w:r>
    </w:p>
    <w:p w:rsidR="00000000" w:rsidDel="00000000" w:rsidP="00000000" w:rsidRDefault="00000000" w:rsidRPr="00000000" w14:paraId="0000004A">
      <w:pPr>
        <w:numPr>
          <w:ilvl w:val="0"/>
          <w:numId w:val="4"/>
        </w:numPr>
        <w:spacing w:after="0" w:afterAutospacing="0" w:line="276" w:lineRule="auto"/>
        <w:ind w:left="720" w:hanging="360"/>
        <w:rPr/>
      </w:pPr>
      <w:r w:rsidDel="00000000" w:rsidR="00000000" w:rsidRPr="00000000">
        <w:rPr>
          <w:rtl w:val="0"/>
        </w:rPr>
        <w:t xml:space="preserve">Competitive Basic Salary + Bonus</w:t>
      </w:r>
    </w:p>
    <w:p w:rsidR="00000000" w:rsidDel="00000000" w:rsidP="00000000" w:rsidRDefault="00000000" w:rsidRPr="00000000" w14:paraId="0000004B">
      <w:pPr>
        <w:numPr>
          <w:ilvl w:val="0"/>
          <w:numId w:val="4"/>
        </w:numPr>
        <w:spacing w:after="0" w:afterAutospacing="0" w:line="276" w:lineRule="auto"/>
        <w:ind w:left="720" w:hanging="360"/>
        <w:rPr/>
      </w:pPr>
      <w:r w:rsidDel="00000000" w:rsidR="00000000" w:rsidRPr="00000000">
        <w:rPr>
          <w:rtl w:val="0"/>
        </w:rPr>
        <w:t xml:space="preserve">Private Health Care</w:t>
      </w:r>
    </w:p>
    <w:p w:rsidR="00000000" w:rsidDel="00000000" w:rsidP="00000000" w:rsidRDefault="00000000" w:rsidRPr="00000000" w14:paraId="0000004C">
      <w:pPr>
        <w:numPr>
          <w:ilvl w:val="0"/>
          <w:numId w:val="4"/>
        </w:numPr>
        <w:spacing w:after="0" w:afterAutospacing="0" w:line="276" w:lineRule="auto"/>
        <w:ind w:left="720" w:hanging="360"/>
        <w:rPr/>
      </w:pPr>
      <w:r w:rsidDel="00000000" w:rsidR="00000000" w:rsidRPr="00000000">
        <w:rPr>
          <w:rtl w:val="0"/>
        </w:rPr>
        <w:t xml:space="preserve">Long-Term Incentive Plan</w:t>
      </w:r>
    </w:p>
    <w:p w:rsidR="00000000" w:rsidDel="00000000" w:rsidP="00000000" w:rsidRDefault="00000000" w:rsidRPr="00000000" w14:paraId="0000004D">
      <w:pPr>
        <w:numPr>
          <w:ilvl w:val="0"/>
          <w:numId w:val="4"/>
        </w:numPr>
        <w:spacing w:after="0" w:afterAutospacing="0" w:line="276" w:lineRule="auto"/>
        <w:ind w:left="720" w:hanging="360"/>
        <w:rPr/>
      </w:pPr>
      <w:r w:rsidDel="00000000" w:rsidR="00000000" w:rsidRPr="00000000">
        <w:rPr>
          <w:rtl w:val="0"/>
        </w:rPr>
        <w:t xml:space="preserve">International Travel Opportunities</w:t>
      </w:r>
      <w:r w:rsidDel="00000000" w:rsidR="00000000" w:rsidRPr="00000000">
        <w:rPr>
          <w:rtl w:val="0"/>
        </w:rPr>
      </w:r>
    </w:p>
    <w:p w:rsidR="00000000" w:rsidDel="00000000" w:rsidP="00000000" w:rsidRDefault="00000000" w:rsidRPr="00000000" w14:paraId="0000004E">
      <w:pPr>
        <w:numPr>
          <w:ilvl w:val="0"/>
          <w:numId w:val="4"/>
        </w:numPr>
        <w:spacing w:after="0" w:afterAutospacing="0" w:line="276" w:lineRule="auto"/>
        <w:ind w:left="720" w:hanging="360"/>
        <w:rPr/>
      </w:pPr>
      <w:r w:rsidDel="00000000" w:rsidR="00000000" w:rsidRPr="00000000">
        <w:rPr>
          <w:rtl w:val="0"/>
        </w:rPr>
        <w:t xml:space="preserve">Annual Company Conference</w:t>
      </w:r>
    </w:p>
    <w:p w:rsidR="00000000" w:rsidDel="00000000" w:rsidP="00000000" w:rsidRDefault="00000000" w:rsidRPr="00000000" w14:paraId="0000004F">
      <w:pPr>
        <w:numPr>
          <w:ilvl w:val="0"/>
          <w:numId w:val="4"/>
        </w:numPr>
        <w:spacing w:after="0" w:afterAutospacing="0" w:line="276" w:lineRule="auto"/>
        <w:ind w:left="720" w:hanging="360"/>
        <w:rPr/>
      </w:pPr>
      <w:r w:rsidDel="00000000" w:rsidR="00000000" w:rsidRPr="00000000">
        <w:rPr>
          <w:rtl w:val="0"/>
        </w:rPr>
        <w:t xml:space="preserve">Regular Business Happy Hour &amp; Team events</w:t>
      </w:r>
    </w:p>
    <w:p w:rsidR="00000000" w:rsidDel="00000000" w:rsidP="00000000" w:rsidRDefault="00000000" w:rsidRPr="00000000" w14:paraId="00000050">
      <w:pPr>
        <w:numPr>
          <w:ilvl w:val="0"/>
          <w:numId w:val="4"/>
        </w:numPr>
        <w:spacing w:after="0" w:afterAutospacing="0" w:line="276" w:lineRule="auto"/>
        <w:ind w:left="720" w:hanging="360"/>
        <w:rPr/>
      </w:pPr>
      <w:r w:rsidDel="00000000" w:rsidR="00000000" w:rsidRPr="00000000">
        <w:rPr>
          <w:rtl w:val="0"/>
        </w:rPr>
        <w:t xml:space="preserve">Loyalty Packages</w:t>
      </w:r>
    </w:p>
    <w:p w:rsidR="00000000" w:rsidDel="00000000" w:rsidP="00000000" w:rsidRDefault="00000000" w:rsidRPr="00000000" w14:paraId="00000051">
      <w:pPr>
        <w:numPr>
          <w:ilvl w:val="0"/>
          <w:numId w:val="4"/>
        </w:numPr>
        <w:spacing w:after="0" w:afterAutospacing="0" w:line="276" w:lineRule="auto"/>
        <w:ind w:left="720" w:hanging="360"/>
        <w:rPr/>
      </w:pPr>
      <w:r w:rsidDel="00000000" w:rsidR="00000000" w:rsidRPr="00000000">
        <w:rPr>
          <w:rtl w:val="0"/>
        </w:rPr>
        <w:t xml:space="preserve">Fit Kit Wellness Application</w:t>
      </w:r>
    </w:p>
    <w:p w:rsidR="00000000" w:rsidDel="00000000" w:rsidP="00000000" w:rsidRDefault="00000000" w:rsidRPr="00000000" w14:paraId="00000052">
      <w:pPr>
        <w:numPr>
          <w:ilvl w:val="0"/>
          <w:numId w:val="4"/>
        </w:numPr>
        <w:spacing w:after="0" w:afterAutospacing="0" w:line="276" w:lineRule="auto"/>
        <w:ind w:left="720" w:hanging="360"/>
        <w:rPr/>
      </w:pPr>
      <w:r w:rsidDel="00000000" w:rsidR="00000000" w:rsidRPr="00000000">
        <w:rPr>
          <w:rtl w:val="0"/>
        </w:rPr>
        <w:t xml:space="preserve">Ongoing training, development and certifications</w:t>
      </w:r>
    </w:p>
    <w:p w:rsidR="00000000" w:rsidDel="00000000" w:rsidP="00000000" w:rsidRDefault="00000000" w:rsidRPr="00000000" w14:paraId="00000053">
      <w:pPr>
        <w:numPr>
          <w:ilvl w:val="0"/>
          <w:numId w:val="4"/>
        </w:numPr>
        <w:spacing w:after="0" w:afterAutospacing="0" w:line="276" w:lineRule="auto"/>
        <w:ind w:left="720" w:hanging="360"/>
        <w:rPr/>
      </w:pPr>
      <w:r w:rsidDel="00000000" w:rsidR="00000000" w:rsidRPr="00000000">
        <w:rPr>
          <w:rtl w:val="0"/>
        </w:rPr>
        <w:t xml:space="preserve">Soft skills training with a professional consulting company</w:t>
      </w:r>
    </w:p>
    <w:p w:rsidR="00000000" w:rsidDel="00000000" w:rsidP="00000000" w:rsidRDefault="00000000" w:rsidRPr="00000000" w14:paraId="00000054">
      <w:pPr>
        <w:numPr>
          <w:ilvl w:val="0"/>
          <w:numId w:val="4"/>
        </w:numPr>
        <w:spacing w:after="0" w:afterAutospacing="0" w:line="276" w:lineRule="auto"/>
        <w:ind w:left="720" w:hanging="360"/>
        <w:rPr/>
      </w:pPr>
      <w:r w:rsidDel="00000000" w:rsidR="00000000" w:rsidRPr="00000000">
        <w:rPr>
          <w:rtl w:val="0"/>
        </w:rPr>
        <w:t xml:space="preserve">In-house, bespoke training Academy</w:t>
      </w:r>
    </w:p>
    <w:p w:rsidR="00000000" w:rsidDel="00000000" w:rsidP="00000000" w:rsidRDefault="00000000" w:rsidRPr="00000000" w14:paraId="00000055">
      <w:pPr>
        <w:numPr>
          <w:ilvl w:val="0"/>
          <w:numId w:val="4"/>
        </w:numPr>
        <w:spacing w:line="276" w:lineRule="auto"/>
        <w:ind w:left="720" w:hanging="360"/>
        <w:rPr/>
      </w:pPr>
      <w:r w:rsidDel="00000000" w:rsidR="00000000" w:rsidRPr="00000000">
        <w:rPr>
          <w:rtl w:val="0"/>
        </w:rPr>
        <w:t xml:space="preserve">Free drinks &amp; coffee</w:t>
      </w:r>
    </w:p>
    <w:p w:rsidR="00000000" w:rsidDel="00000000" w:rsidP="00000000" w:rsidRDefault="00000000" w:rsidRPr="00000000" w14:paraId="00000056">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