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6C" w:rsidRPr="00B650F5" w:rsidRDefault="0018736C" w:rsidP="00B650F5">
      <w:pPr>
        <w:rPr>
          <w:rFonts w:ascii="Tahoma" w:hAnsi="Tahoma" w:cs="Tahoma"/>
          <w:sz w:val="16"/>
          <w:szCs w:val="16"/>
        </w:rPr>
      </w:pPr>
    </w:p>
    <w:tbl>
      <w:tblPr>
        <w:tblpPr w:leftFromText="180" w:rightFromText="180" w:vertAnchor="text" w:tblpX="-1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281"/>
      </w:tblGrid>
      <w:tr w:rsidR="0018736C" w:rsidRPr="0003404C" w:rsidTr="008773B4">
        <w:trPr>
          <w:trHeight w:val="1070"/>
        </w:trPr>
        <w:tc>
          <w:tcPr>
            <w:tcW w:w="5508" w:type="dxa"/>
            <w:gridSpan w:val="2"/>
          </w:tcPr>
          <w:p w:rsidR="0018736C" w:rsidRPr="0003404C" w:rsidRDefault="0018736C" w:rsidP="008773B4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  <w:p w:rsidR="0018736C" w:rsidRPr="0003404C" w:rsidRDefault="00BF61D9" w:rsidP="008773B4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mk-MK" w:eastAsia="mk-MK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-3175</wp:posOffset>
                  </wp:positionV>
                  <wp:extent cx="1325880" cy="457200"/>
                  <wp:effectExtent l="19050" t="0" r="7620" b="0"/>
                  <wp:wrapTight wrapText="bothSides">
                    <wp:wrapPolygon edited="0">
                      <wp:start x="-310" y="0"/>
                      <wp:lineTo x="-310" y="20700"/>
                      <wp:lineTo x="21724" y="20700"/>
                      <wp:lineTo x="21724" y="0"/>
                      <wp:lineTo x="-310" y="0"/>
                    </wp:wrapPolygon>
                  </wp:wrapTight>
                  <wp:docPr id="12" name="Picture 2" descr="Mellon Solutions Doo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llon Solutions Doo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736C" w:rsidRPr="0003404C" w:rsidRDefault="0018736C" w:rsidP="008773B4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  <w:p w:rsidR="0018736C" w:rsidRPr="0003404C" w:rsidRDefault="0018736C" w:rsidP="008773B4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  <w:p w:rsidR="0018736C" w:rsidRPr="0003404C" w:rsidRDefault="0018736C" w:rsidP="008773B4">
            <w:pPr>
              <w:tabs>
                <w:tab w:val="left" w:pos="5140"/>
              </w:tabs>
              <w:ind w:right="-80"/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</w:tc>
      </w:tr>
      <w:tr w:rsidR="0018736C" w:rsidRPr="0003404C" w:rsidTr="008773B4">
        <w:tc>
          <w:tcPr>
            <w:tcW w:w="5508" w:type="dxa"/>
            <w:gridSpan w:val="2"/>
          </w:tcPr>
          <w:p w:rsidR="0018736C" w:rsidRDefault="00BF61D9" w:rsidP="008773B4">
            <w:pPr>
              <w:pStyle w:val="BlockText"/>
              <w:spacing w:before="0" w:line="240" w:lineRule="auto"/>
              <w:ind w:left="-180" w:right="0"/>
              <w:jc w:val="both"/>
              <w:rPr>
                <w:rFonts w:cs="Tahoma"/>
                <w:szCs w:val="16"/>
                <w:lang w:val="mk-MK"/>
              </w:rPr>
            </w:pPr>
            <w:r>
              <w:rPr>
                <w:rFonts w:cs="Tahoma"/>
                <w:b/>
                <w:noProof/>
                <w:szCs w:val="16"/>
                <w:lang w:val="mk-MK" w:eastAsia="mk-M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-88900</wp:posOffset>
                  </wp:positionH>
                  <wp:positionV relativeFrom="paragraph">
                    <wp:posOffset>635</wp:posOffset>
                  </wp:positionV>
                  <wp:extent cx="3486150" cy="47625"/>
                  <wp:effectExtent l="19050" t="0" r="0" b="0"/>
                  <wp:wrapNone/>
                  <wp:docPr id="13" name="Picture 3" descr="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466E" w:rsidRPr="00906D79" w:rsidRDefault="0067466E" w:rsidP="0067466E">
            <w:pPr>
              <w:pStyle w:val="BlockText"/>
              <w:spacing w:before="0" w:line="240" w:lineRule="auto"/>
              <w:ind w:left="0" w:right="72"/>
              <w:jc w:val="both"/>
              <w:rPr>
                <w:rStyle w:val="Emphasis"/>
                <w:rFonts w:cs="Tahoma"/>
                <w:i w:val="0"/>
                <w:szCs w:val="16"/>
              </w:rPr>
            </w:pPr>
            <w:r w:rsidRPr="008E3A58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Мелон е водечка грчка мултинационална групација која нуди специјализирани решенија и услуги со цел да ги задоволи барањата на финансиските институции и другите организации чиј бизнис е насочен кон големи групи на клиенти. Мелон Групацијата е со седиште во Атина, Грција и моментално брои преку </w:t>
            </w:r>
            <w:r>
              <w:rPr>
                <w:rStyle w:val="Emphasis"/>
                <w:rFonts w:cs="Tahoma"/>
                <w:i w:val="0"/>
                <w:szCs w:val="16"/>
              </w:rPr>
              <w:t>6.000</w:t>
            </w:r>
            <w:r w:rsidRPr="008E3A58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 вработени во 1</w:t>
            </w:r>
            <w:r>
              <w:rPr>
                <w:rStyle w:val="Emphasis"/>
                <w:rFonts w:cs="Tahoma"/>
                <w:i w:val="0"/>
                <w:szCs w:val="16"/>
              </w:rPr>
              <w:t>2</w:t>
            </w:r>
            <w:r w:rsidRPr="008E3A58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 земји.</w:t>
            </w:r>
          </w:p>
          <w:p w:rsidR="0018736C" w:rsidRPr="00001B63" w:rsidRDefault="0067466E" w:rsidP="0067466E">
            <w:pPr>
              <w:ind w:right="72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8E3A58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mk-MK"/>
              </w:rPr>
              <w:t>Мелон Солушнс Дооел</w:t>
            </w:r>
            <w:r w:rsidRPr="008E3A58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ru-RU"/>
              </w:rPr>
              <w:t>,</w:t>
            </w:r>
            <w:r w:rsidRPr="008E3A58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mk-MK"/>
              </w:rPr>
              <w:t xml:space="preserve"> членка на Мелон Групацијата, за својата канцеларија во Скопје има потреба од:</w:t>
            </w:r>
          </w:p>
        </w:tc>
      </w:tr>
      <w:tr w:rsidR="0018736C" w:rsidRPr="0003404C" w:rsidTr="008773B4">
        <w:trPr>
          <w:trHeight w:val="462"/>
        </w:trPr>
        <w:tc>
          <w:tcPr>
            <w:tcW w:w="5508" w:type="dxa"/>
            <w:gridSpan w:val="2"/>
            <w:shd w:val="clear" w:color="auto" w:fill="8FC3F3"/>
          </w:tcPr>
          <w:p w:rsidR="00001B63" w:rsidRPr="00B11232" w:rsidRDefault="000377D6" w:rsidP="007513A2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  <w:t xml:space="preserve">Супервизор </w:t>
            </w:r>
            <w:r w:rsidR="00B11232"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  <w:t>на</w:t>
            </w:r>
            <w:r w:rsidR="00826EDF"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  <w:t xml:space="preserve"> </w:t>
            </w:r>
            <w:r w:rsidR="00B11232"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  <w:t>к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  <w:t>онтакт ц</w:t>
            </w:r>
            <w:r w:rsidR="00D07B88"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  <w:t>ентар</w:t>
            </w:r>
          </w:p>
          <w:p w:rsidR="0018736C" w:rsidRPr="0003404C" w:rsidRDefault="00001B63" w:rsidP="0067466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mk-MK"/>
              </w:rPr>
            </w:pPr>
            <w:r w:rsidRPr="00AA3E96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  <w:lang w:val="mk-MK"/>
              </w:rPr>
              <w:t>[</w:t>
            </w:r>
            <w:r w:rsidRPr="00FF134C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  <w:lang w:val="mk-MK"/>
              </w:rPr>
              <w:t>реф</w:t>
            </w:r>
            <w:r w:rsidRPr="00AA3E96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  <w:lang w:val="mk-MK"/>
              </w:rPr>
              <w:t>.</w:t>
            </w:r>
            <w:r w:rsidRPr="00FF134C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  <w:lang w:val="mk-MK"/>
              </w:rPr>
              <w:t xml:space="preserve"> бр.</w:t>
            </w:r>
            <w:r w:rsidR="00F03A51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</w:rPr>
              <w:t xml:space="preserve"> </w:t>
            </w:r>
            <w:r w:rsidR="00826EDF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  <w:lang w:val="mk-MK"/>
              </w:rPr>
              <w:t>20</w:t>
            </w:r>
            <w:r w:rsidR="0067466E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</w:rPr>
              <w:t>20</w:t>
            </w:r>
            <w:r w:rsidR="00461688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  <w:lang w:val="mk-MK"/>
              </w:rPr>
              <w:t>-0</w:t>
            </w:r>
            <w:r w:rsidR="0067466E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  <w:lang w:val="mk-MK"/>
              </w:rPr>
              <w:t xml:space="preserve"> – </w:t>
            </w:r>
            <w:r w:rsidR="00D07B88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</w:rPr>
              <w:t>C</w:t>
            </w:r>
            <w:r w:rsidR="007A158D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</w:rPr>
              <w:t>ontact</w:t>
            </w:r>
            <w:r w:rsidR="00D07B88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</w:rPr>
              <w:t xml:space="preserve"> </w:t>
            </w:r>
            <w:r w:rsidR="00073251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</w:rPr>
              <w:t>Center</w:t>
            </w:r>
            <w:r w:rsidR="00D07B88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</w:rPr>
              <w:t xml:space="preserve"> Supervisor</w:t>
            </w:r>
            <w:r w:rsidRPr="00AA3E96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  <w:lang w:val="mk-MK"/>
              </w:rPr>
              <w:t>]</w:t>
            </w:r>
          </w:p>
        </w:tc>
      </w:tr>
      <w:tr w:rsidR="00001B63" w:rsidRPr="0003404C" w:rsidTr="008773B4">
        <w:tc>
          <w:tcPr>
            <w:tcW w:w="5508" w:type="dxa"/>
            <w:gridSpan w:val="2"/>
          </w:tcPr>
          <w:p w:rsidR="00001B63" w:rsidRPr="00FF134C" w:rsidRDefault="00001B63" w:rsidP="00001B63">
            <w:pPr>
              <w:pStyle w:val="BodyText3"/>
              <w:spacing w:before="0" w:line="240" w:lineRule="auto"/>
              <w:ind w:right="72"/>
              <w:jc w:val="left"/>
              <w:rPr>
                <w:sz w:val="15"/>
                <w:szCs w:val="15"/>
                <w:lang w:val="mk-MK"/>
              </w:rPr>
            </w:pPr>
          </w:p>
          <w:p w:rsidR="00001B63" w:rsidRPr="003259AA" w:rsidRDefault="00D07B88" w:rsidP="00001B63">
            <w:pPr>
              <w:pStyle w:val="BodyText3"/>
              <w:spacing w:before="0" w:line="240" w:lineRule="auto"/>
              <w:ind w:left="249" w:right="72" w:hanging="249"/>
              <w:jc w:val="left"/>
              <w:rPr>
                <w:b/>
                <w:color w:val="8FC3F3"/>
                <w:szCs w:val="16"/>
                <w:lang w:val="mk-MK"/>
              </w:rPr>
            </w:pPr>
            <w:r>
              <w:rPr>
                <w:b/>
                <w:color w:val="8FC3F3"/>
                <w:szCs w:val="16"/>
                <w:lang w:val="mk-MK"/>
              </w:rPr>
              <w:t>Профил на работната позиција</w:t>
            </w:r>
            <w:r w:rsidR="00001B63" w:rsidRPr="001B4E34">
              <w:rPr>
                <w:b/>
                <w:color w:val="8FC3F3"/>
                <w:szCs w:val="16"/>
                <w:lang w:val="ru-RU"/>
              </w:rPr>
              <w:t>:</w:t>
            </w:r>
          </w:p>
          <w:p w:rsidR="00670A4C" w:rsidRPr="0099232E" w:rsidRDefault="00D07B88" w:rsidP="00001B63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jc w:val="left"/>
              <w:rPr>
                <w:szCs w:val="16"/>
                <w:lang w:val="ru-RU"/>
              </w:rPr>
            </w:pPr>
            <w:r>
              <w:rPr>
                <w:szCs w:val="16"/>
                <w:lang w:val="mk-MK"/>
              </w:rPr>
              <w:t xml:space="preserve">мотивира, управува и развива </w:t>
            </w:r>
            <w:r w:rsidR="00461688">
              <w:rPr>
                <w:szCs w:val="16"/>
                <w:lang w:val="mk-MK"/>
              </w:rPr>
              <w:t>повеќе</w:t>
            </w:r>
            <w:r w:rsidR="008C0A98">
              <w:rPr>
                <w:szCs w:val="16"/>
                <w:lang w:val="mk-MK"/>
              </w:rPr>
              <w:t xml:space="preserve">наменски </w:t>
            </w:r>
            <w:r w:rsidR="00461688">
              <w:rPr>
                <w:szCs w:val="16"/>
                <w:lang w:val="mk-MK"/>
              </w:rPr>
              <w:t>к</w:t>
            </w:r>
            <w:r w:rsidR="008C0A98">
              <w:rPr>
                <w:szCs w:val="16"/>
                <w:lang w:val="mk-MK"/>
              </w:rPr>
              <w:t>онтакт центар со цел обезбедување</w:t>
            </w:r>
            <w:r w:rsidR="00826EDF">
              <w:rPr>
                <w:szCs w:val="16"/>
                <w:lang w:val="mk-MK"/>
              </w:rPr>
              <w:t xml:space="preserve"> на </w:t>
            </w:r>
            <w:r w:rsidR="008C0A98">
              <w:rPr>
                <w:szCs w:val="16"/>
                <w:lang w:val="mk-MK"/>
              </w:rPr>
              <w:t>високо ниво на услуга и остварување на целите на компанијата</w:t>
            </w:r>
            <w:r w:rsidR="00670A4C">
              <w:rPr>
                <w:szCs w:val="16"/>
                <w:lang w:val="mk-MK"/>
              </w:rPr>
              <w:t>;</w:t>
            </w:r>
          </w:p>
          <w:p w:rsidR="0099232E" w:rsidRPr="00670A4C" w:rsidRDefault="00F21D68" w:rsidP="00001B63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jc w:val="left"/>
              <w:rPr>
                <w:szCs w:val="16"/>
                <w:lang w:val="ru-RU"/>
              </w:rPr>
            </w:pPr>
            <w:r>
              <w:rPr>
                <w:szCs w:val="16"/>
                <w:lang w:val="mk-MK"/>
              </w:rPr>
              <w:t>поставува цели</w:t>
            </w:r>
            <w:r w:rsidR="00F45678">
              <w:rPr>
                <w:szCs w:val="16"/>
                <w:lang w:val="mk-MK"/>
              </w:rPr>
              <w:t xml:space="preserve"> и задава задачи </w:t>
            </w:r>
            <w:r w:rsidR="008C0A98">
              <w:rPr>
                <w:szCs w:val="16"/>
                <w:lang w:val="mk-MK"/>
              </w:rPr>
              <w:t>на тимовите</w:t>
            </w:r>
            <w:r w:rsidR="0099232E">
              <w:rPr>
                <w:szCs w:val="16"/>
                <w:lang w:val="mk-MK"/>
              </w:rPr>
              <w:t>;</w:t>
            </w:r>
          </w:p>
          <w:p w:rsidR="00001B63" w:rsidRPr="000377D6" w:rsidRDefault="0067466E" w:rsidP="00001B63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jc w:val="left"/>
              <w:rPr>
                <w:szCs w:val="16"/>
                <w:lang w:val="ru-RU"/>
              </w:rPr>
            </w:pPr>
            <w:r>
              <w:rPr>
                <w:szCs w:val="16"/>
                <w:lang w:val="mk-MK"/>
              </w:rPr>
              <w:t>одговa</w:t>
            </w:r>
            <w:r w:rsidR="002B3B8B">
              <w:rPr>
                <w:szCs w:val="16"/>
                <w:lang w:val="mk-MK"/>
              </w:rPr>
              <w:t>р</w:t>
            </w:r>
            <w:r w:rsidR="002B3B8B">
              <w:rPr>
                <w:szCs w:val="16"/>
                <w:lang w:val="en-US"/>
              </w:rPr>
              <w:t>a</w:t>
            </w:r>
            <w:r w:rsidR="00F45678">
              <w:rPr>
                <w:szCs w:val="16"/>
                <w:lang w:val="mk-MK"/>
              </w:rPr>
              <w:t xml:space="preserve"> за постигнувањето на квантитативни, квалитативни и финансиски резултати</w:t>
            </w:r>
            <w:r w:rsidR="00461688">
              <w:rPr>
                <w:szCs w:val="16"/>
                <w:lang w:val="en-US"/>
              </w:rPr>
              <w:t>.</w:t>
            </w:r>
          </w:p>
          <w:p w:rsidR="000377D6" w:rsidRPr="00670A4C" w:rsidRDefault="000377D6" w:rsidP="000377D6">
            <w:pPr>
              <w:pStyle w:val="BodyText3"/>
              <w:spacing w:before="0" w:line="240" w:lineRule="auto"/>
              <w:ind w:left="249" w:right="0"/>
              <w:jc w:val="left"/>
              <w:rPr>
                <w:szCs w:val="16"/>
                <w:lang w:val="ru-RU"/>
              </w:rPr>
            </w:pPr>
          </w:p>
          <w:p w:rsidR="00001B63" w:rsidRPr="00E0761C" w:rsidRDefault="00F45678" w:rsidP="00001B63">
            <w:pPr>
              <w:pStyle w:val="BodyText3"/>
              <w:spacing w:before="0" w:line="240" w:lineRule="auto"/>
              <w:ind w:left="249" w:right="72" w:hanging="249"/>
              <w:jc w:val="left"/>
              <w:rPr>
                <w:b/>
                <w:color w:val="8FC3F3"/>
                <w:szCs w:val="16"/>
                <w:lang w:val="mk-MK"/>
              </w:rPr>
            </w:pPr>
            <w:r>
              <w:rPr>
                <w:b/>
                <w:color w:val="8FC3F3"/>
                <w:szCs w:val="16"/>
                <w:lang w:val="mk-MK"/>
              </w:rPr>
              <w:t>Профил на кандидатот</w:t>
            </w:r>
            <w:r w:rsidR="00001B63" w:rsidRPr="00E0761C">
              <w:rPr>
                <w:b/>
                <w:color w:val="8FC3F3"/>
                <w:szCs w:val="16"/>
                <w:lang w:val="mk-MK"/>
              </w:rPr>
              <w:t>:</w:t>
            </w:r>
          </w:p>
          <w:p w:rsidR="00EE219C" w:rsidRPr="00B74066" w:rsidRDefault="00EE219C" w:rsidP="00001B63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jc w:val="left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минимум 4 години работно искуство</w:t>
            </w:r>
            <w:r>
              <w:rPr>
                <w:szCs w:val="16"/>
                <w:lang w:val="en-US"/>
              </w:rPr>
              <w:t>;</w:t>
            </w:r>
          </w:p>
          <w:p w:rsidR="00B74066" w:rsidRPr="00B74066" w:rsidRDefault="00B74066" w:rsidP="00B74066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jc w:val="left"/>
              <w:rPr>
                <w:szCs w:val="16"/>
                <w:lang w:val="ru-RU"/>
              </w:rPr>
            </w:pPr>
            <w:r>
              <w:rPr>
                <w:szCs w:val="16"/>
                <w:lang w:val="mk-MK"/>
              </w:rPr>
              <w:t>претходно работно искуство во контакт центар (наплата на долгови, телемаркетинг, услуги на клиенти) ќе се смета за предност</w:t>
            </w:r>
            <w:r>
              <w:rPr>
                <w:szCs w:val="16"/>
                <w:lang w:val="en-US"/>
              </w:rPr>
              <w:t>;</w:t>
            </w:r>
          </w:p>
          <w:p w:rsidR="007A158D" w:rsidRPr="00EE219C" w:rsidRDefault="007A158D" w:rsidP="007A158D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jc w:val="left"/>
              <w:rPr>
                <w:szCs w:val="16"/>
                <w:lang w:val="ru-RU"/>
              </w:rPr>
            </w:pPr>
            <w:r>
              <w:rPr>
                <w:szCs w:val="16"/>
                <w:lang w:val="mk-MK"/>
              </w:rPr>
              <w:t>завршено високо образование;</w:t>
            </w:r>
          </w:p>
          <w:p w:rsidR="007A158D" w:rsidRPr="007A158D" w:rsidRDefault="007A158D" w:rsidP="007A158D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jc w:val="left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 xml:space="preserve">одлично познавање на </w:t>
            </w:r>
            <w:r>
              <w:rPr>
                <w:szCs w:val="16"/>
                <w:lang w:val="en-US"/>
              </w:rPr>
              <w:t>MS Office</w:t>
            </w:r>
            <w:r>
              <w:rPr>
                <w:szCs w:val="16"/>
                <w:lang w:val="mk-MK"/>
              </w:rPr>
              <w:t xml:space="preserve"> пакетот</w:t>
            </w:r>
            <w:r>
              <w:rPr>
                <w:szCs w:val="16"/>
                <w:lang w:val="ru-RU"/>
              </w:rPr>
              <w:t>;</w:t>
            </w:r>
          </w:p>
          <w:p w:rsidR="007A158D" w:rsidRDefault="007A158D" w:rsidP="007A158D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jc w:val="left"/>
              <w:rPr>
                <w:szCs w:val="16"/>
                <w:lang w:val="ru-RU"/>
              </w:rPr>
            </w:pPr>
            <w:r>
              <w:rPr>
                <w:szCs w:val="16"/>
                <w:lang w:val="mk-MK"/>
              </w:rPr>
              <w:t>одлично познавање на англиски јазик (пишан и говорен)</w:t>
            </w:r>
            <w:r>
              <w:rPr>
                <w:szCs w:val="16"/>
                <w:lang w:val="ru-RU"/>
              </w:rPr>
              <w:t>;</w:t>
            </w:r>
          </w:p>
          <w:p w:rsidR="00DF27D5" w:rsidRPr="007A158D" w:rsidRDefault="00F45678" w:rsidP="007A158D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jc w:val="left"/>
              <w:rPr>
                <w:szCs w:val="16"/>
                <w:lang w:val="ru-RU"/>
              </w:rPr>
            </w:pPr>
            <w:r w:rsidRPr="007A158D">
              <w:rPr>
                <w:szCs w:val="16"/>
                <w:lang w:val="ru-RU"/>
              </w:rPr>
              <w:t xml:space="preserve">изразени </w:t>
            </w:r>
            <w:r w:rsidR="008C0A98" w:rsidRPr="007A158D">
              <w:rPr>
                <w:szCs w:val="16"/>
                <w:lang w:val="ru-RU"/>
              </w:rPr>
              <w:t xml:space="preserve">лидерски и менаџерски </w:t>
            </w:r>
            <w:r w:rsidR="00D63099" w:rsidRPr="007A158D">
              <w:rPr>
                <w:szCs w:val="16"/>
                <w:lang w:val="mk-MK"/>
              </w:rPr>
              <w:t>способности</w:t>
            </w:r>
            <w:r w:rsidR="009E38C7" w:rsidRPr="007A158D">
              <w:rPr>
                <w:szCs w:val="16"/>
                <w:lang w:val="ru-RU"/>
              </w:rPr>
              <w:t>;</w:t>
            </w:r>
          </w:p>
          <w:p w:rsidR="00D63099" w:rsidRPr="00272991" w:rsidRDefault="008C0A98" w:rsidP="00001B63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jc w:val="left"/>
              <w:rPr>
                <w:szCs w:val="16"/>
                <w:lang w:val="ru-RU"/>
              </w:rPr>
            </w:pPr>
            <w:r>
              <w:rPr>
                <w:szCs w:val="16"/>
                <w:lang w:val="mk-MK"/>
              </w:rPr>
              <w:t xml:space="preserve">одлични </w:t>
            </w:r>
            <w:r w:rsidR="003E1672">
              <w:rPr>
                <w:szCs w:val="16"/>
                <w:lang w:val="mk-MK"/>
              </w:rPr>
              <w:t>комуникациски способности</w:t>
            </w:r>
            <w:r w:rsidR="00272991">
              <w:rPr>
                <w:szCs w:val="16"/>
                <w:lang w:val="mk-MK"/>
              </w:rPr>
              <w:t>;</w:t>
            </w:r>
          </w:p>
          <w:p w:rsidR="00272991" w:rsidRPr="00272991" w:rsidRDefault="00272991" w:rsidP="00001B63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jc w:val="left"/>
              <w:rPr>
                <w:szCs w:val="16"/>
                <w:lang w:val="ru-RU"/>
              </w:rPr>
            </w:pPr>
            <w:r>
              <w:rPr>
                <w:szCs w:val="16"/>
                <w:lang w:val="mk-MK"/>
              </w:rPr>
              <w:t>изразени аналитички способности;</w:t>
            </w:r>
          </w:p>
          <w:p w:rsidR="00272991" w:rsidRPr="00272991" w:rsidRDefault="008C0A98" w:rsidP="00001B63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jc w:val="left"/>
              <w:rPr>
                <w:szCs w:val="16"/>
                <w:lang w:val="ru-RU"/>
              </w:rPr>
            </w:pPr>
            <w:r>
              <w:rPr>
                <w:szCs w:val="16"/>
                <w:lang w:val="mk-MK"/>
              </w:rPr>
              <w:t>амбициозност</w:t>
            </w:r>
            <w:r w:rsidR="009E24C7">
              <w:rPr>
                <w:szCs w:val="16"/>
                <w:lang w:val="en-US"/>
              </w:rPr>
              <w:t xml:space="preserve"> </w:t>
            </w:r>
            <w:r>
              <w:rPr>
                <w:szCs w:val="16"/>
                <w:lang w:val="mk-MK"/>
              </w:rPr>
              <w:t>и</w:t>
            </w:r>
            <w:r w:rsidR="00272991">
              <w:rPr>
                <w:szCs w:val="16"/>
                <w:lang w:val="mk-MK"/>
              </w:rPr>
              <w:t xml:space="preserve"> ориентиран</w:t>
            </w:r>
            <w:r>
              <w:rPr>
                <w:szCs w:val="16"/>
                <w:lang w:val="mk-MK"/>
              </w:rPr>
              <w:t>ост</w:t>
            </w:r>
            <w:r w:rsidR="00272991">
              <w:rPr>
                <w:szCs w:val="16"/>
                <w:lang w:val="mk-MK"/>
              </w:rPr>
              <w:t xml:space="preserve"> кон постигнување на резултати;</w:t>
            </w:r>
          </w:p>
          <w:p w:rsidR="007F792D" w:rsidRDefault="007F792D" w:rsidP="007F792D">
            <w:pPr>
              <w:pStyle w:val="BodyText3"/>
              <w:spacing w:before="0" w:line="240" w:lineRule="auto"/>
              <w:ind w:right="0"/>
              <w:jc w:val="left"/>
              <w:rPr>
                <w:szCs w:val="16"/>
                <w:lang w:val="en-US"/>
              </w:rPr>
            </w:pPr>
          </w:p>
          <w:p w:rsidR="007F792D" w:rsidRPr="00073251" w:rsidRDefault="007F792D" w:rsidP="007F792D">
            <w:pPr>
              <w:pStyle w:val="BodyText3"/>
              <w:spacing w:before="0" w:line="240" w:lineRule="auto"/>
              <w:ind w:left="249" w:right="72" w:hanging="249"/>
              <w:jc w:val="left"/>
              <w:rPr>
                <w:b/>
                <w:color w:val="8FC3F3"/>
                <w:szCs w:val="16"/>
                <w:lang w:val="mk-MK"/>
              </w:rPr>
            </w:pPr>
            <w:r w:rsidRPr="007E75A9">
              <w:rPr>
                <w:b/>
                <w:color w:val="8FC3F3"/>
                <w:szCs w:val="16"/>
                <w:lang w:val="mk-MK"/>
              </w:rPr>
              <w:t>Услови:</w:t>
            </w:r>
          </w:p>
          <w:p w:rsidR="00826EDF" w:rsidRPr="00826EDF" w:rsidRDefault="007F792D" w:rsidP="00826EDF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 w:rsidRPr="00EB6D04">
              <w:rPr>
                <w:szCs w:val="16"/>
                <w:lang w:val="mk-MK"/>
              </w:rPr>
              <w:t>Изборот ќе се изврши согласно</w:t>
            </w:r>
            <w:r w:rsidR="00826EDF">
              <w:rPr>
                <w:szCs w:val="16"/>
                <w:lang w:val="en-US"/>
              </w:rPr>
              <w:t xml:space="preserve"> </w:t>
            </w:r>
            <w:r w:rsidR="00826EDF">
              <w:rPr>
                <w:szCs w:val="16"/>
                <w:lang w:val="mk-MK"/>
              </w:rPr>
              <w:t>условите и</w:t>
            </w:r>
            <w:r w:rsidRPr="00EB6D04">
              <w:rPr>
                <w:szCs w:val="16"/>
                <w:lang w:val="mk-MK"/>
              </w:rPr>
              <w:t xml:space="preserve"> роковите предвиден</w:t>
            </w:r>
            <w:r w:rsidR="00826EDF">
              <w:rPr>
                <w:szCs w:val="16"/>
                <w:lang w:val="mk-MK"/>
              </w:rPr>
              <w:t>и во Законот за работни односи.</w:t>
            </w:r>
          </w:p>
          <w:p w:rsidR="00826EDF" w:rsidRPr="00826EDF" w:rsidRDefault="00826EDF" w:rsidP="00826EDF">
            <w:pPr>
              <w:pStyle w:val="BodyText3"/>
              <w:spacing w:before="0" w:line="240" w:lineRule="auto"/>
              <w:ind w:right="0"/>
              <w:rPr>
                <w:szCs w:val="16"/>
                <w:lang w:val="mk-MK"/>
              </w:rPr>
            </w:pPr>
          </w:p>
          <w:p w:rsidR="00EE219C" w:rsidRPr="00826EDF" w:rsidRDefault="00826EDF" w:rsidP="00826EDF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>
              <w:rPr>
                <w:szCs w:val="16"/>
                <w:lang w:val="mk-MK"/>
              </w:rPr>
              <w:t>Компанијата го задржува правото да не избере ниту еден кандидат.</w:t>
            </w:r>
          </w:p>
        </w:tc>
      </w:tr>
      <w:tr w:rsidR="00001B63" w:rsidRPr="0003404C" w:rsidTr="008773B4">
        <w:tc>
          <w:tcPr>
            <w:tcW w:w="5508" w:type="dxa"/>
            <w:gridSpan w:val="2"/>
            <w:tcBorders>
              <w:bottom w:val="nil"/>
            </w:tcBorders>
          </w:tcPr>
          <w:p w:rsidR="00001B63" w:rsidRPr="00E82017" w:rsidRDefault="00001B63" w:rsidP="00001B63">
            <w:pPr>
              <w:pStyle w:val="BodyText3"/>
              <w:spacing w:before="0" w:line="240" w:lineRule="auto"/>
              <w:ind w:left="249" w:right="0" w:hanging="249"/>
              <w:jc w:val="right"/>
              <w:rPr>
                <w:szCs w:val="16"/>
              </w:rPr>
            </w:pPr>
          </w:p>
        </w:tc>
      </w:tr>
      <w:tr w:rsidR="00BD1F2A" w:rsidRPr="0003404C" w:rsidTr="002110B9">
        <w:trPr>
          <w:trHeight w:val="1600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000080"/>
            <w:vAlign w:val="center"/>
          </w:tcPr>
          <w:p w:rsidR="00BD1F2A" w:rsidRPr="0052139F" w:rsidRDefault="00BD1F2A" w:rsidP="00826EDF">
            <w:pPr>
              <w:pStyle w:val="Heading1"/>
              <w:rPr>
                <w:lang w:val="mk-MK"/>
              </w:rPr>
            </w:pPr>
            <w:r w:rsidRPr="002E3858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Заинтересираните кандидати треба да ја испратат својата биографија</w:t>
            </w:r>
            <w:r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на следната </w:t>
            </w:r>
            <w:r>
              <w:rPr>
                <w:rFonts w:cs="Tahoma"/>
                <w:iCs/>
                <w:color w:val="FFFFFF"/>
                <w:sz w:val="16"/>
                <w:szCs w:val="16"/>
              </w:rPr>
              <w:t xml:space="preserve">e-mail </w:t>
            </w:r>
            <w:r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адреса: </w:t>
            </w:r>
            <w:r w:rsidRPr="002F7CC0">
              <w:rPr>
                <w:rFonts w:cs="Tahoma"/>
                <w:iCs/>
                <w:color w:val="FFFFFF"/>
                <w:sz w:val="16"/>
                <w:szCs w:val="16"/>
                <w:u w:val="single"/>
                <w:lang w:val="mk-MK"/>
              </w:rPr>
              <w:t>jobs</w:t>
            </w:r>
            <w:r w:rsidR="00826EDF">
              <w:rPr>
                <w:rFonts w:cs="Tahoma"/>
                <w:iCs/>
                <w:color w:val="FFFFFF"/>
                <w:sz w:val="16"/>
                <w:szCs w:val="16"/>
                <w:u w:val="single"/>
                <w:lang w:val="mk-MK"/>
              </w:rPr>
              <w:t>.</w:t>
            </w:r>
            <w:proofErr w:type="spellStart"/>
            <w:r w:rsidR="00826EDF">
              <w:rPr>
                <w:rFonts w:cs="Tahoma"/>
                <w:iCs/>
                <w:color w:val="FFFFFF"/>
                <w:sz w:val="16"/>
                <w:szCs w:val="16"/>
                <w:u w:val="single"/>
              </w:rPr>
              <w:t>mk</w:t>
            </w:r>
            <w:proofErr w:type="spellEnd"/>
            <w:r w:rsidR="00826EDF">
              <w:rPr>
                <w:rFonts w:cs="Tahoma"/>
                <w:iCs/>
                <w:color w:val="FFFFFF"/>
                <w:sz w:val="16"/>
                <w:szCs w:val="16"/>
                <w:u w:val="single"/>
                <w:lang w:val="mk-MK"/>
              </w:rPr>
              <w:t>@mellongroup.</w:t>
            </w:r>
            <w:r w:rsidRPr="002F7CC0">
              <w:rPr>
                <w:rFonts w:cs="Tahoma"/>
                <w:iCs/>
                <w:color w:val="FFFFFF"/>
                <w:sz w:val="16"/>
                <w:szCs w:val="16"/>
                <w:u w:val="single"/>
                <w:lang w:val="mk-MK"/>
              </w:rPr>
              <w:t>com</w:t>
            </w:r>
            <w:r w:rsidRPr="002E3858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</w:t>
            </w:r>
            <w:bookmarkStart w:id="0" w:name="_GoBack"/>
            <w:bookmarkEnd w:id="0"/>
            <w:r w:rsidRPr="002E3858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најдоцна </w:t>
            </w:r>
            <w:r w:rsidR="00F03A51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пет дена</w:t>
            </w:r>
            <w:r w:rsidRPr="002E3858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од објавувањето на огласот</w:t>
            </w:r>
            <w:r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.</w:t>
            </w:r>
          </w:p>
        </w:tc>
        <w:tc>
          <w:tcPr>
            <w:tcW w:w="2281" w:type="dxa"/>
            <w:tcBorders>
              <w:top w:val="nil"/>
              <w:bottom w:val="nil"/>
            </w:tcBorders>
            <w:shd w:val="clear" w:color="auto" w:fill="000080"/>
            <w:vAlign w:val="center"/>
          </w:tcPr>
          <w:p w:rsidR="00BD1F2A" w:rsidRPr="00DB1CBB" w:rsidRDefault="00BD1F2A" w:rsidP="00BD1F2A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</w:pP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Мелон Солушнс Дооел</w:t>
            </w:r>
          </w:p>
          <w:p w:rsidR="00BD1F2A" w:rsidRPr="00DB1CBB" w:rsidRDefault="00BD1F2A" w:rsidP="00BD1F2A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</w:pP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ул. Рузвелтова</w:t>
            </w:r>
            <w:r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,</w:t>
            </w: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бр.19,</w:t>
            </w:r>
          </w:p>
          <w:p w:rsidR="00BD1F2A" w:rsidRDefault="00BD1F2A" w:rsidP="00BD1F2A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</w:pP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1000 Скопје</w:t>
            </w:r>
          </w:p>
          <w:p w:rsidR="00BD1F2A" w:rsidRPr="00FE47E4" w:rsidRDefault="00BD1F2A" w:rsidP="00BD1F2A">
            <w:pPr>
              <w:jc w:val="right"/>
              <w:rPr>
                <w:lang w:val="mk-MK"/>
              </w:rPr>
            </w:pPr>
          </w:p>
          <w:p w:rsidR="00BD1F2A" w:rsidRPr="000B6832" w:rsidRDefault="00BD1F2A" w:rsidP="00BD1F2A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u w:val="single"/>
                <w:lang w:val="mk-MK"/>
              </w:rPr>
            </w:pPr>
          </w:p>
        </w:tc>
      </w:tr>
      <w:tr w:rsidR="00BD1F2A" w:rsidRPr="0003404C" w:rsidTr="00BD1F2A">
        <w:trPr>
          <w:trHeight w:val="70"/>
        </w:trPr>
        <w:tc>
          <w:tcPr>
            <w:tcW w:w="5508" w:type="dxa"/>
            <w:gridSpan w:val="2"/>
            <w:tcBorders>
              <w:top w:val="nil"/>
              <w:bottom w:val="single" w:sz="4" w:space="0" w:color="auto"/>
            </w:tcBorders>
            <w:shd w:val="clear" w:color="auto" w:fill="000080"/>
          </w:tcPr>
          <w:p w:rsidR="00BD1F2A" w:rsidRPr="00DB1CBB" w:rsidRDefault="00BD1F2A" w:rsidP="00BD1F2A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  <w:lang w:val="mk-MK"/>
              </w:rPr>
            </w:pPr>
            <w:r w:rsidRPr="00C51E85">
              <w:rPr>
                <w:rFonts w:ascii="Tahoma" w:hAnsi="Tahoma"/>
                <w:b/>
                <w:sz w:val="16"/>
                <w:szCs w:val="16"/>
                <w:lang w:val="mk-MK"/>
              </w:rPr>
              <w:t xml:space="preserve">Согласно Законот за заштита на лични податоци, по истекот </w:t>
            </w:r>
            <w:r>
              <w:rPr>
                <w:rFonts w:ascii="Tahoma" w:hAnsi="Tahoma"/>
                <w:b/>
                <w:sz w:val="16"/>
                <w:szCs w:val="16"/>
                <w:lang w:val="mk-MK"/>
              </w:rPr>
              <w:t>на рокот за избор на кандидатот</w:t>
            </w:r>
            <w:r w:rsidRPr="00C51E85">
              <w:rPr>
                <w:rFonts w:ascii="Tahoma" w:hAnsi="Tahoma"/>
                <w:b/>
                <w:sz w:val="16"/>
                <w:szCs w:val="16"/>
                <w:lang w:val="mk-MK"/>
              </w:rPr>
              <w:t xml:space="preserve"> сите пристигнати биографии ќе бидат уништени.</w:t>
            </w:r>
          </w:p>
        </w:tc>
      </w:tr>
    </w:tbl>
    <w:p w:rsidR="0018736C" w:rsidRPr="00D63099" w:rsidRDefault="0018736C" w:rsidP="00D07B88">
      <w:pPr>
        <w:rPr>
          <w:rFonts w:ascii="Tahoma" w:hAnsi="Tahoma" w:cs="Tahoma"/>
          <w:sz w:val="16"/>
          <w:szCs w:val="16"/>
        </w:rPr>
      </w:pPr>
    </w:p>
    <w:sectPr w:rsidR="0018736C" w:rsidRPr="00D63099" w:rsidSect="00DD4F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0C7"/>
    <w:multiLevelType w:val="hybridMultilevel"/>
    <w:tmpl w:val="E12E32CE"/>
    <w:lvl w:ilvl="0" w:tplc="1AF0D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05D80"/>
    <w:multiLevelType w:val="hybridMultilevel"/>
    <w:tmpl w:val="0DF6E658"/>
    <w:lvl w:ilvl="0" w:tplc="E6AAAD5C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3399FF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938FA"/>
    <w:multiLevelType w:val="hybridMultilevel"/>
    <w:tmpl w:val="285A7DFA"/>
    <w:lvl w:ilvl="0" w:tplc="E6AAAD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99FF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E1CFB"/>
    <w:rsid w:val="00001B63"/>
    <w:rsid w:val="00016C2B"/>
    <w:rsid w:val="00017652"/>
    <w:rsid w:val="00022E8E"/>
    <w:rsid w:val="00026D66"/>
    <w:rsid w:val="00032F34"/>
    <w:rsid w:val="0003404C"/>
    <w:rsid w:val="00036182"/>
    <w:rsid w:val="000377D6"/>
    <w:rsid w:val="00054676"/>
    <w:rsid w:val="0005624D"/>
    <w:rsid w:val="00073251"/>
    <w:rsid w:val="0008412F"/>
    <w:rsid w:val="000D36E1"/>
    <w:rsid w:val="000D72B7"/>
    <w:rsid w:val="000E0681"/>
    <w:rsid w:val="000F16F4"/>
    <w:rsid w:val="000F1871"/>
    <w:rsid w:val="000F65DB"/>
    <w:rsid w:val="0010471B"/>
    <w:rsid w:val="001310BE"/>
    <w:rsid w:val="00135345"/>
    <w:rsid w:val="00135491"/>
    <w:rsid w:val="00136F30"/>
    <w:rsid w:val="00143CC2"/>
    <w:rsid w:val="0016640D"/>
    <w:rsid w:val="0018736C"/>
    <w:rsid w:val="001A170B"/>
    <w:rsid w:val="001A43F8"/>
    <w:rsid w:val="001A759B"/>
    <w:rsid w:val="001B4E34"/>
    <w:rsid w:val="001E1CFB"/>
    <w:rsid w:val="00200736"/>
    <w:rsid w:val="002026D9"/>
    <w:rsid w:val="00210F06"/>
    <w:rsid w:val="002110B9"/>
    <w:rsid w:val="00212F82"/>
    <w:rsid w:val="00227083"/>
    <w:rsid w:val="0023529A"/>
    <w:rsid w:val="00237953"/>
    <w:rsid w:val="0026277F"/>
    <w:rsid w:val="00272991"/>
    <w:rsid w:val="002852A7"/>
    <w:rsid w:val="00295239"/>
    <w:rsid w:val="002B3B8B"/>
    <w:rsid w:val="002C3937"/>
    <w:rsid w:val="003259AA"/>
    <w:rsid w:val="00336444"/>
    <w:rsid w:val="00365D88"/>
    <w:rsid w:val="0036671F"/>
    <w:rsid w:val="003D3A57"/>
    <w:rsid w:val="003E1672"/>
    <w:rsid w:val="00407A75"/>
    <w:rsid w:val="00420D11"/>
    <w:rsid w:val="0043401C"/>
    <w:rsid w:val="00450480"/>
    <w:rsid w:val="00461688"/>
    <w:rsid w:val="00463114"/>
    <w:rsid w:val="004922FB"/>
    <w:rsid w:val="004B08D2"/>
    <w:rsid w:val="004B3D74"/>
    <w:rsid w:val="004B7402"/>
    <w:rsid w:val="004C3875"/>
    <w:rsid w:val="004D41F8"/>
    <w:rsid w:val="004F7D31"/>
    <w:rsid w:val="005043BB"/>
    <w:rsid w:val="00520FD2"/>
    <w:rsid w:val="005404C8"/>
    <w:rsid w:val="005851C0"/>
    <w:rsid w:val="005973C1"/>
    <w:rsid w:val="005B6F00"/>
    <w:rsid w:val="005C02B1"/>
    <w:rsid w:val="005C5F8D"/>
    <w:rsid w:val="005D77A3"/>
    <w:rsid w:val="005E68F7"/>
    <w:rsid w:val="005F4F7A"/>
    <w:rsid w:val="005F6478"/>
    <w:rsid w:val="00616272"/>
    <w:rsid w:val="00616DD6"/>
    <w:rsid w:val="006170D1"/>
    <w:rsid w:val="00635386"/>
    <w:rsid w:val="00640FD2"/>
    <w:rsid w:val="00644343"/>
    <w:rsid w:val="00670A4C"/>
    <w:rsid w:val="006732F4"/>
    <w:rsid w:val="0067466E"/>
    <w:rsid w:val="00683654"/>
    <w:rsid w:val="00687EF3"/>
    <w:rsid w:val="006B0284"/>
    <w:rsid w:val="006D7ABC"/>
    <w:rsid w:val="006E0487"/>
    <w:rsid w:val="006E43CC"/>
    <w:rsid w:val="006F59A7"/>
    <w:rsid w:val="00703A55"/>
    <w:rsid w:val="00705562"/>
    <w:rsid w:val="00722A80"/>
    <w:rsid w:val="00725D32"/>
    <w:rsid w:val="007513A2"/>
    <w:rsid w:val="00757533"/>
    <w:rsid w:val="007644ED"/>
    <w:rsid w:val="00784E46"/>
    <w:rsid w:val="007A158D"/>
    <w:rsid w:val="007B1679"/>
    <w:rsid w:val="007B2796"/>
    <w:rsid w:val="007C74EC"/>
    <w:rsid w:val="007F792D"/>
    <w:rsid w:val="00825645"/>
    <w:rsid w:val="00826EDF"/>
    <w:rsid w:val="008773B4"/>
    <w:rsid w:val="008B1D5D"/>
    <w:rsid w:val="008C0A98"/>
    <w:rsid w:val="008C66AE"/>
    <w:rsid w:val="008E6A66"/>
    <w:rsid w:val="00923A83"/>
    <w:rsid w:val="00932F98"/>
    <w:rsid w:val="0095102B"/>
    <w:rsid w:val="00970FB1"/>
    <w:rsid w:val="00977BDD"/>
    <w:rsid w:val="009876A2"/>
    <w:rsid w:val="0099232E"/>
    <w:rsid w:val="00997B77"/>
    <w:rsid w:val="009B6F12"/>
    <w:rsid w:val="009D404C"/>
    <w:rsid w:val="009E1E26"/>
    <w:rsid w:val="009E24C7"/>
    <w:rsid w:val="009E27C8"/>
    <w:rsid w:val="009E38C7"/>
    <w:rsid w:val="009E7F15"/>
    <w:rsid w:val="009F1EB4"/>
    <w:rsid w:val="009F644F"/>
    <w:rsid w:val="00A36E8F"/>
    <w:rsid w:val="00A40A8D"/>
    <w:rsid w:val="00A4371F"/>
    <w:rsid w:val="00A549BA"/>
    <w:rsid w:val="00A95996"/>
    <w:rsid w:val="00AA3E96"/>
    <w:rsid w:val="00AB5293"/>
    <w:rsid w:val="00AC2FA8"/>
    <w:rsid w:val="00AC368D"/>
    <w:rsid w:val="00AD17F0"/>
    <w:rsid w:val="00B03A90"/>
    <w:rsid w:val="00B11232"/>
    <w:rsid w:val="00B427A5"/>
    <w:rsid w:val="00B650F5"/>
    <w:rsid w:val="00B74066"/>
    <w:rsid w:val="00B941DD"/>
    <w:rsid w:val="00BD1F2A"/>
    <w:rsid w:val="00BD339D"/>
    <w:rsid w:val="00BD700F"/>
    <w:rsid w:val="00BE034F"/>
    <w:rsid w:val="00BE7503"/>
    <w:rsid w:val="00BF61D9"/>
    <w:rsid w:val="00BF760C"/>
    <w:rsid w:val="00C0079F"/>
    <w:rsid w:val="00C13D9C"/>
    <w:rsid w:val="00C145B6"/>
    <w:rsid w:val="00C27219"/>
    <w:rsid w:val="00C44A6B"/>
    <w:rsid w:val="00C729D5"/>
    <w:rsid w:val="00C75BD6"/>
    <w:rsid w:val="00C95C61"/>
    <w:rsid w:val="00CB73AF"/>
    <w:rsid w:val="00D07B88"/>
    <w:rsid w:val="00D10866"/>
    <w:rsid w:val="00D30AA3"/>
    <w:rsid w:val="00D46C97"/>
    <w:rsid w:val="00D63099"/>
    <w:rsid w:val="00D63DA3"/>
    <w:rsid w:val="00D950E5"/>
    <w:rsid w:val="00DB7BF0"/>
    <w:rsid w:val="00DD4F6D"/>
    <w:rsid w:val="00DE07AC"/>
    <w:rsid w:val="00DE3EA2"/>
    <w:rsid w:val="00DF27D5"/>
    <w:rsid w:val="00E0761C"/>
    <w:rsid w:val="00E117A4"/>
    <w:rsid w:val="00E224B4"/>
    <w:rsid w:val="00E32B1A"/>
    <w:rsid w:val="00E54992"/>
    <w:rsid w:val="00E74042"/>
    <w:rsid w:val="00E80BFD"/>
    <w:rsid w:val="00E82017"/>
    <w:rsid w:val="00E84B93"/>
    <w:rsid w:val="00E85475"/>
    <w:rsid w:val="00E93F0E"/>
    <w:rsid w:val="00EA30FD"/>
    <w:rsid w:val="00EB4CD2"/>
    <w:rsid w:val="00EB706C"/>
    <w:rsid w:val="00EB7446"/>
    <w:rsid w:val="00EC7A88"/>
    <w:rsid w:val="00EE219C"/>
    <w:rsid w:val="00EE2B09"/>
    <w:rsid w:val="00EF4E85"/>
    <w:rsid w:val="00F00DAF"/>
    <w:rsid w:val="00F03A51"/>
    <w:rsid w:val="00F12A02"/>
    <w:rsid w:val="00F21D68"/>
    <w:rsid w:val="00F2510C"/>
    <w:rsid w:val="00F25E93"/>
    <w:rsid w:val="00F45678"/>
    <w:rsid w:val="00F664F2"/>
    <w:rsid w:val="00F97EFE"/>
    <w:rsid w:val="00FB25A5"/>
    <w:rsid w:val="00FB69E2"/>
    <w:rsid w:val="00FC4EBB"/>
    <w:rsid w:val="00FD58EC"/>
    <w:rsid w:val="00FE47AF"/>
    <w:rsid w:val="00FF134C"/>
    <w:rsid w:val="00FF3320"/>
    <w:rsid w:val="00FF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AB33AC9"/>
  <w15:docId w15:val="{D94EBB92-93AF-4001-91C6-BDF715BC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F6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70FB1"/>
    <w:pPr>
      <w:keepNext/>
      <w:outlineLvl w:val="0"/>
    </w:pPr>
    <w:rPr>
      <w:rFonts w:ascii="Tahoma" w:hAnsi="Tahoma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E1CFB"/>
    <w:rPr>
      <w:i/>
      <w:iCs/>
    </w:rPr>
  </w:style>
  <w:style w:type="paragraph" w:styleId="BlockText">
    <w:name w:val="Block Text"/>
    <w:basedOn w:val="Normal"/>
    <w:uiPriority w:val="99"/>
    <w:rsid w:val="001E1CFB"/>
    <w:pPr>
      <w:spacing w:before="60" w:line="220" w:lineRule="exact"/>
      <w:ind w:left="2728" w:right="-108"/>
    </w:pPr>
    <w:rPr>
      <w:rFonts w:ascii="Tahoma" w:hAnsi="Tahoma"/>
      <w:sz w:val="16"/>
      <w:szCs w:val="20"/>
    </w:rPr>
  </w:style>
  <w:style w:type="paragraph" w:styleId="BodyText3">
    <w:name w:val="Body Text 3"/>
    <w:basedOn w:val="Normal"/>
    <w:link w:val="BodyText3Char"/>
    <w:rsid w:val="00970FB1"/>
    <w:pPr>
      <w:spacing w:before="120" w:line="220" w:lineRule="exact"/>
      <w:ind w:right="1877"/>
      <w:jc w:val="both"/>
    </w:pPr>
    <w:rPr>
      <w:rFonts w:ascii="Tahoma" w:hAnsi="Tahoma" w:cs="Tahoma"/>
      <w:sz w:val="16"/>
      <w:lang w:val="el-GR"/>
    </w:rPr>
  </w:style>
  <w:style w:type="character" w:customStyle="1" w:styleId="Heading1Char">
    <w:name w:val="Heading 1 Char"/>
    <w:basedOn w:val="DefaultParagraphFont"/>
    <w:link w:val="Heading1"/>
    <w:rsid w:val="0018736C"/>
    <w:rPr>
      <w:rFonts w:ascii="Tahoma" w:hAnsi="Tahoma"/>
      <w:b/>
      <w:sz w:val="18"/>
    </w:rPr>
  </w:style>
  <w:style w:type="character" w:customStyle="1" w:styleId="BodyText3Char">
    <w:name w:val="Body Text 3 Char"/>
    <w:basedOn w:val="DefaultParagraphFont"/>
    <w:link w:val="BodyText3"/>
    <w:rsid w:val="0018736C"/>
    <w:rPr>
      <w:rFonts w:ascii="Tahoma" w:hAnsi="Tahoma" w:cs="Tahoma"/>
      <w:sz w:val="16"/>
      <w:szCs w:val="24"/>
      <w:lang w:val="el-GR"/>
    </w:rPr>
  </w:style>
  <w:style w:type="character" w:styleId="Hyperlink">
    <w:name w:val="Hyperlink"/>
    <w:basedOn w:val="DefaultParagraphFont"/>
    <w:rsid w:val="00C272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E24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24C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</dc:creator>
  <cp:lastModifiedBy>Marija Dimchevska</cp:lastModifiedBy>
  <cp:revision>18</cp:revision>
  <cp:lastPrinted>2018-02-09T09:03:00Z</cp:lastPrinted>
  <dcterms:created xsi:type="dcterms:W3CDTF">2014-06-03T16:16:00Z</dcterms:created>
  <dcterms:modified xsi:type="dcterms:W3CDTF">2020-08-10T16:22:00Z</dcterms:modified>
</cp:coreProperties>
</file>