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EB210" w14:textId="77777777" w:rsidR="003C6476" w:rsidRPr="0076282E" w:rsidRDefault="003C6476" w:rsidP="003C6476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000000"/>
          <w:sz w:val="24"/>
          <w:szCs w:val="24"/>
        </w:rPr>
      </w:pPr>
      <w:r w:rsidRPr="001871F5">
        <w:rPr>
          <w:rFonts w:asciiTheme="majorHAnsi" w:hAnsiTheme="majorHAnsi"/>
          <w:b/>
          <w:bCs/>
          <w:color w:val="000000"/>
          <w:sz w:val="24"/>
          <w:szCs w:val="24"/>
        </w:rPr>
        <w:t>Адвокатско друштво ДЕБАРЛИЕВ, ДАМЕСКИ И ЌЕЛЕШОСКА</w:t>
      </w:r>
      <w:r w:rsidRPr="0076282E">
        <w:rPr>
          <w:rFonts w:asciiTheme="majorHAnsi" w:hAnsiTheme="majorHAnsi"/>
          <w:color w:val="000000"/>
          <w:sz w:val="24"/>
          <w:szCs w:val="24"/>
        </w:rPr>
        <w:t xml:space="preserve"> објавува оглас за вработување на</w:t>
      </w:r>
      <w:r w:rsidR="0076282E" w:rsidRPr="0076282E">
        <w:rPr>
          <w:rFonts w:asciiTheme="majorHAnsi" w:hAnsiTheme="majorHAnsi"/>
          <w:color w:val="000000"/>
          <w:sz w:val="24"/>
          <w:szCs w:val="24"/>
        </w:rPr>
        <w:t xml:space="preserve"> следниве позиции</w:t>
      </w:r>
      <w:r w:rsidRPr="0076282E">
        <w:rPr>
          <w:rFonts w:asciiTheme="majorHAnsi" w:hAnsiTheme="majorHAnsi"/>
          <w:color w:val="000000"/>
          <w:sz w:val="24"/>
          <w:szCs w:val="24"/>
        </w:rPr>
        <w:t xml:space="preserve">: </w:t>
      </w:r>
    </w:p>
    <w:p w14:paraId="28D1CA55" w14:textId="77777777" w:rsidR="003C6476" w:rsidRPr="0076282E" w:rsidRDefault="003C6476" w:rsidP="003C6476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000000"/>
          <w:sz w:val="24"/>
          <w:szCs w:val="24"/>
        </w:rPr>
      </w:pPr>
    </w:p>
    <w:p w14:paraId="6CB4045A" w14:textId="77777777" w:rsidR="00FC5068" w:rsidRPr="0076282E" w:rsidRDefault="00FC5068" w:rsidP="003C6476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000000"/>
          <w:sz w:val="24"/>
          <w:szCs w:val="24"/>
        </w:rPr>
      </w:pPr>
    </w:p>
    <w:p w14:paraId="3FE0EF1A" w14:textId="77777777" w:rsidR="000A461E" w:rsidRPr="00F82360" w:rsidRDefault="000A461E" w:rsidP="000A461E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b/>
          <w:iCs/>
          <w:color w:val="000000"/>
          <w:sz w:val="28"/>
          <w:szCs w:val="28"/>
          <w:u w:val="single"/>
        </w:rPr>
      </w:pPr>
      <w:r w:rsidRPr="00F82360">
        <w:rPr>
          <w:rFonts w:asciiTheme="majorHAnsi" w:hAnsiTheme="majorHAnsi"/>
          <w:b/>
          <w:iCs/>
          <w:color w:val="000000"/>
          <w:sz w:val="28"/>
          <w:szCs w:val="28"/>
          <w:u w:val="single"/>
          <w:lang w:val="mk-MK"/>
        </w:rPr>
        <w:t xml:space="preserve">ПОСТАР </w:t>
      </w:r>
      <w:r w:rsidRPr="00F82360">
        <w:rPr>
          <w:rFonts w:asciiTheme="majorHAnsi" w:hAnsiTheme="majorHAnsi"/>
          <w:b/>
          <w:iCs/>
          <w:color w:val="000000"/>
          <w:sz w:val="28"/>
          <w:szCs w:val="28"/>
          <w:u w:val="single"/>
        </w:rPr>
        <w:t>АДВОКАТ</w:t>
      </w:r>
    </w:p>
    <w:p w14:paraId="33417D3B" w14:textId="77777777" w:rsidR="000A461E" w:rsidRPr="0076282E" w:rsidRDefault="000A461E" w:rsidP="000A461E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000000"/>
          <w:sz w:val="24"/>
          <w:szCs w:val="24"/>
        </w:rPr>
      </w:pPr>
    </w:p>
    <w:p w14:paraId="726E1087" w14:textId="77777777" w:rsidR="000A461E" w:rsidRDefault="000A461E" w:rsidP="000A461E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000000"/>
          <w:sz w:val="24"/>
          <w:szCs w:val="24"/>
        </w:rPr>
      </w:pPr>
      <w:r w:rsidRPr="0076282E">
        <w:rPr>
          <w:rFonts w:asciiTheme="majorHAnsi" w:hAnsiTheme="majorHAnsi"/>
          <w:color w:val="000000"/>
          <w:sz w:val="24"/>
          <w:szCs w:val="24"/>
        </w:rPr>
        <w:t>Потребни квалификации: </w:t>
      </w:r>
    </w:p>
    <w:p w14:paraId="037D11EB" w14:textId="77777777" w:rsidR="000A461E" w:rsidRPr="0076282E" w:rsidRDefault="000A461E" w:rsidP="000A461E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000000"/>
          <w:sz w:val="24"/>
          <w:szCs w:val="24"/>
        </w:rPr>
      </w:pPr>
    </w:p>
    <w:p w14:paraId="7025160C" w14:textId="77777777" w:rsidR="000A461E" w:rsidRDefault="000A461E" w:rsidP="000A461E">
      <w:pPr>
        <w:pStyle w:val="NormalWeb"/>
        <w:numPr>
          <w:ilvl w:val="0"/>
          <w:numId w:val="3"/>
        </w:numPr>
        <w:spacing w:before="0" w:beforeAutospacing="0" w:after="0" w:afterAutospacing="0"/>
        <w:ind w:left="1134" w:hanging="425"/>
        <w:textAlignment w:val="baseline"/>
        <w:rPr>
          <w:rFonts w:asciiTheme="majorHAnsi" w:hAnsiTheme="majorHAnsi"/>
          <w:color w:val="000000"/>
          <w:sz w:val="24"/>
          <w:szCs w:val="24"/>
        </w:rPr>
      </w:pPr>
      <w:r w:rsidRPr="0076282E">
        <w:rPr>
          <w:rFonts w:asciiTheme="majorHAnsi" w:hAnsiTheme="majorHAnsi"/>
          <w:color w:val="000000"/>
          <w:sz w:val="24"/>
          <w:szCs w:val="24"/>
        </w:rPr>
        <w:t>Завршен Правен факултет; </w:t>
      </w:r>
    </w:p>
    <w:p w14:paraId="59CBB49B" w14:textId="77777777" w:rsidR="000A461E" w:rsidRDefault="000A461E" w:rsidP="000A461E">
      <w:pPr>
        <w:pStyle w:val="NormalWeb"/>
        <w:numPr>
          <w:ilvl w:val="0"/>
          <w:numId w:val="3"/>
        </w:numPr>
        <w:spacing w:before="0" w:beforeAutospacing="0" w:after="0" w:afterAutospacing="0"/>
        <w:ind w:left="1134" w:hanging="425"/>
        <w:textAlignment w:val="baseline"/>
        <w:rPr>
          <w:rFonts w:asciiTheme="majorHAnsi" w:hAnsiTheme="majorHAnsi"/>
          <w:color w:val="000000"/>
          <w:sz w:val="24"/>
          <w:szCs w:val="24"/>
        </w:rPr>
      </w:pPr>
      <w:r w:rsidRPr="00FC5068">
        <w:rPr>
          <w:rFonts w:asciiTheme="majorHAnsi" w:hAnsiTheme="majorHAnsi"/>
          <w:color w:val="000000"/>
          <w:sz w:val="24"/>
          <w:szCs w:val="24"/>
        </w:rPr>
        <w:t>Положен правосуден испит; </w:t>
      </w:r>
    </w:p>
    <w:p w14:paraId="76DC8E06" w14:textId="77777777" w:rsidR="000A461E" w:rsidRDefault="000A461E" w:rsidP="000A461E">
      <w:pPr>
        <w:pStyle w:val="NormalWeb"/>
        <w:numPr>
          <w:ilvl w:val="0"/>
          <w:numId w:val="3"/>
        </w:numPr>
        <w:spacing w:before="0" w:beforeAutospacing="0" w:after="0" w:afterAutospacing="0"/>
        <w:ind w:left="1134" w:hanging="425"/>
        <w:textAlignment w:val="baseline"/>
        <w:rPr>
          <w:rFonts w:asciiTheme="majorHAnsi" w:hAnsiTheme="majorHAnsi"/>
          <w:color w:val="000000"/>
          <w:sz w:val="24"/>
          <w:szCs w:val="24"/>
        </w:rPr>
      </w:pPr>
      <w:r w:rsidRPr="00FC5068">
        <w:rPr>
          <w:rFonts w:asciiTheme="majorHAnsi" w:hAnsiTheme="majorHAnsi"/>
          <w:color w:val="000000"/>
          <w:sz w:val="24"/>
          <w:szCs w:val="24"/>
        </w:rPr>
        <w:t xml:space="preserve">Најмалку 5 години работно искуство </w:t>
      </w:r>
      <w:r>
        <w:rPr>
          <w:rFonts w:asciiTheme="majorHAnsi" w:hAnsiTheme="majorHAnsi"/>
          <w:color w:val="000000"/>
          <w:sz w:val="24"/>
          <w:szCs w:val="24"/>
          <w:lang w:val="mk-MK"/>
        </w:rPr>
        <w:t xml:space="preserve">како адвокат </w:t>
      </w:r>
      <w:r w:rsidRPr="00FC5068">
        <w:rPr>
          <w:rFonts w:asciiTheme="majorHAnsi" w:hAnsiTheme="majorHAnsi"/>
          <w:color w:val="000000"/>
          <w:sz w:val="24"/>
          <w:szCs w:val="24"/>
        </w:rPr>
        <w:t>во адвокатска канцеларија; </w:t>
      </w:r>
    </w:p>
    <w:p w14:paraId="1234DD0F" w14:textId="77777777" w:rsidR="000A461E" w:rsidRPr="000A461E" w:rsidRDefault="000A461E" w:rsidP="000A461E">
      <w:pPr>
        <w:pStyle w:val="NormalWeb"/>
        <w:numPr>
          <w:ilvl w:val="0"/>
          <w:numId w:val="3"/>
        </w:numPr>
        <w:spacing w:before="0" w:beforeAutospacing="0" w:after="0" w:afterAutospacing="0"/>
        <w:ind w:left="1134" w:hanging="425"/>
        <w:textAlignment w:val="baseline"/>
        <w:rPr>
          <w:rFonts w:asciiTheme="majorHAnsi" w:hAnsiTheme="majorHAnsi"/>
          <w:color w:val="000000"/>
          <w:sz w:val="24"/>
          <w:szCs w:val="24"/>
        </w:rPr>
      </w:pPr>
      <w:r w:rsidRPr="00FC5068">
        <w:rPr>
          <w:rFonts w:asciiTheme="majorHAnsi" w:hAnsiTheme="majorHAnsi"/>
          <w:color w:val="000000"/>
          <w:sz w:val="24"/>
          <w:szCs w:val="24"/>
        </w:rPr>
        <w:t>Активно познавање на Англискиот јазик</w:t>
      </w:r>
      <w:r>
        <w:rPr>
          <w:rFonts w:asciiTheme="majorHAnsi" w:hAnsiTheme="majorHAnsi"/>
          <w:color w:val="000000"/>
          <w:sz w:val="24"/>
          <w:szCs w:val="24"/>
          <w:lang w:val="mk-MK"/>
        </w:rPr>
        <w:t xml:space="preserve">; </w:t>
      </w:r>
    </w:p>
    <w:p w14:paraId="064175B8" w14:textId="5D90C0A1" w:rsidR="000A461E" w:rsidRDefault="000A461E" w:rsidP="000A461E">
      <w:pPr>
        <w:pStyle w:val="NormalWeb"/>
        <w:numPr>
          <w:ilvl w:val="0"/>
          <w:numId w:val="3"/>
        </w:numPr>
        <w:spacing w:before="0" w:beforeAutospacing="0" w:after="0" w:afterAutospacing="0"/>
        <w:ind w:left="1134" w:hanging="425"/>
        <w:textAlignment w:val="baseline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  <w:lang w:val="mk-MK"/>
        </w:rPr>
        <w:t>П</w:t>
      </w:r>
      <w:r w:rsidRPr="00FC5068">
        <w:rPr>
          <w:rFonts w:asciiTheme="majorHAnsi" w:hAnsiTheme="majorHAnsi"/>
          <w:color w:val="000000"/>
          <w:sz w:val="24"/>
          <w:szCs w:val="24"/>
        </w:rPr>
        <w:t>ознавање и на Германски јазик се смета за предност;</w:t>
      </w:r>
    </w:p>
    <w:p w14:paraId="184DB8F0" w14:textId="77777777" w:rsidR="000A461E" w:rsidRPr="00FC5068" w:rsidRDefault="000A461E" w:rsidP="000A461E">
      <w:pPr>
        <w:pStyle w:val="NormalWeb"/>
        <w:numPr>
          <w:ilvl w:val="0"/>
          <w:numId w:val="3"/>
        </w:numPr>
        <w:spacing w:before="0" w:beforeAutospacing="0" w:after="0" w:afterAutospacing="0"/>
        <w:ind w:left="1134" w:hanging="425"/>
        <w:textAlignment w:val="baseline"/>
        <w:rPr>
          <w:rFonts w:asciiTheme="majorHAnsi" w:hAnsiTheme="majorHAnsi"/>
          <w:color w:val="000000"/>
          <w:sz w:val="24"/>
          <w:szCs w:val="24"/>
        </w:rPr>
      </w:pPr>
      <w:r w:rsidRPr="00FC5068">
        <w:rPr>
          <w:rFonts w:asciiTheme="majorHAnsi" w:hAnsiTheme="majorHAnsi"/>
          <w:color w:val="000000"/>
          <w:sz w:val="24"/>
          <w:szCs w:val="24"/>
        </w:rPr>
        <w:t>Напредна работа со компјутер и MS Office; </w:t>
      </w:r>
    </w:p>
    <w:p w14:paraId="78BC7F4A" w14:textId="77777777" w:rsidR="000A461E" w:rsidRDefault="000A461E" w:rsidP="000A461E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000000"/>
          <w:sz w:val="24"/>
          <w:szCs w:val="24"/>
        </w:rPr>
      </w:pPr>
    </w:p>
    <w:p w14:paraId="726C2B3F" w14:textId="77777777" w:rsidR="000A461E" w:rsidRDefault="000A461E" w:rsidP="000A461E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  <w:lang w:val="mk-MK"/>
        </w:rPr>
        <w:t>Потребно работно искуство во следниве области</w:t>
      </w:r>
      <w:r w:rsidRPr="0076282E">
        <w:rPr>
          <w:rFonts w:asciiTheme="majorHAnsi" w:hAnsiTheme="majorHAnsi"/>
          <w:color w:val="000000"/>
          <w:sz w:val="24"/>
          <w:szCs w:val="24"/>
        </w:rPr>
        <w:t>:</w:t>
      </w:r>
    </w:p>
    <w:p w14:paraId="3AC40959" w14:textId="77777777" w:rsidR="000A461E" w:rsidRPr="0076282E" w:rsidRDefault="000A461E" w:rsidP="000A461E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000000"/>
          <w:sz w:val="24"/>
          <w:szCs w:val="24"/>
        </w:rPr>
      </w:pPr>
    </w:p>
    <w:p w14:paraId="2330FF55" w14:textId="70445C0E" w:rsidR="000A461E" w:rsidRPr="0076282E" w:rsidRDefault="000A461E" w:rsidP="000A461E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  <w:lang w:val="mk-MK"/>
        </w:rPr>
        <w:t>изготвување</w:t>
      </w:r>
      <w:r w:rsidRPr="0076282E">
        <w:rPr>
          <w:rFonts w:asciiTheme="majorHAnsi" w:hAnsiTheme="majorHAnsi"/>
          <w:color w:val="000000"/>
          <w:sz w:val="24"/>
          <w:szCs w:val="24"/>
          <w:lang w:val="mk-MK"/>
        </w:rPr>
        <w:t xml:space="preserve"> на </w:t>
      </w:r>
      <w:r w:rsidR="009716B1">
        <w:rPr>
          <w:rFonts w:asciiTheme="majorHAnsi" w:hAnsiTheme="majorHAnsi"/>
          <w:color w:val="000000"/>
          <w:sz w:val="24"/>
          <w:szCs w:val="24"/>
          <w:lang w:val="mk-MK"/>
        </w:rPr>
        <w:t xml:space="preserve">писмени </w:t>
      </w:r>
      <w:r w:rsidRPr="0076282E">
        <w:rPr>
          <w:rFonts w:asciiTheme="majorHAnsi" w:hAnsiTheme="majorHAnsi"/>
          <w:color w:val="000000"/>
          <w:sz w:val="24"/>
          <w:szCs w:val="24"/>
          <w:lang w:val="mk-MK"/>
        </w:rPr>
        <w:t>правни мислењ</w:t>
      </w:r>
      <w:r>
        <w:rPr>
          <w:rFonts w:asciiTheme="majorHAnsi" w:hAnsiTheme="majorHAnsi"/>
          <w:color w:val="000000"/>
          <w:sz w:val="24"/>
          <w:szCs w:val="24"/>
          <w:lang w:val="mk-MK"/>
        </w:rPr>
        <w:t>а</w:t>
      </w:r>
      <w:r w:rsidRPr="0076282E">
        <w:rPr>
          <w:rFonts w:asciiTheme="majorHAnsi" w:hAnsiTheme="majorHAnsi"/>
          <w:color w:val="000000"/>
          <w:sz w:val="24"/>
          <w:szCs w:val="24"/>
          <w:lang w:val="mk-MK"/>
        </w:rPr>
        <w:t xml:space="preserve"> и </w:t>
      </w:r>
      <w:r>
        <w:rPr>
          <w:rFonts w:asciiTheme="majorHAnsi" w:hAnsiTheme="majorHAnsi"/>
          <w:color w:val="000000"/>
          <w:sz w:val="24"/>
          <w:szCs w:val="24"/>
          <w:lang w:val="mk-MK"/>
        </w:rPr>
        <w:t xml:space="preserve">давање на правни </w:t>
      </w:r>
      <w:r w:rsidRPr="0076282E">
        <w:rPr>
          <w:rFonts w:asciiTheme="majorHAnsi" w:hAnsiTheme="majorHAnsi"/>
          <w:color w:val="000000"/>
          <w:sz w:val="24"/>
          <w:szCs w:val="24"/>
          <w:lang w:val="mk-MK"/>
        </w:rPr>
        <w:t>консултации</w:t>
      </w:r>
      <w:r>
        <w:rPr>
          <w:rFonts w:asciiTheme="majorHAnsi" w:hAnsiTheme="majorHAnsi"/>
          <w:color w:val="000000"/>
          <w:sz w:val="24"/>
          <w:szCs w:val="24"/>
          <w:lang w:val="mk-MK"/>
        </w:rPr>
        <w:t xml:space="preserve"> од областа на трговското, корпоративното, финансиското, стопанското и деловното право;</w:t>
      </w:r>
    </w:p>
    <w:p w14:paraId="6EE08163" w14:textId="56D5A645" w:rsidR="000A461E" w:rsidRPr="0076282E" w:rsidRDefault="000A461E" w:rsidP="000A461E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ajorHAnsi" w:hAnsiTheme="majorHAnsi"/>
          <w:color w:val="000000"/>
          <w:sz w:val="24"/>
          <w:szCs w:val="24"/>
        </w:rPr>
      </w:pPr>
      <w:r w:rsidRPr="0076282E">
        <w:rPr>
          <w:rFonts w:asciiTheme="majorHAnsi" w:hAnsiTheme="majorHAnsi"/>
          <w:color w:val="000000"/>
          <w:sz w:val="24"/>
          <w:szCs w:val="24"/>
          <w:lang w:val="mk-MK"/>
        </w:rPr>
        <w:t xml:space="preserve">водење </w:t>
      </w:r>
      <w:r>
        <w:rPr>
          <w:rFonts w:asciiTheme="majorHAnsi" w:hAnsiTheme="majorHAnsi"/>
          <w:color w:val="000000"/>
          <w:sz w:val="24"/>
          <w:szCs w:val="24"/>
          <w:lang w:val="mk-MK"/>
        </w:rPr>
        <w:t xml:space="preserve">или координирање </w:t>
      </w:r>
      <w:r w:rsidRPr="0076282E">
        <w:rPr>
          <w:rFonts w:asciiTheme="majorHAnsi" w:hAnsiTheme="majorHAnsi"/>
          <w:color w:val="000000"/>
          <w:sz w:val="24"/>
          <w:szCs w:val="24"/>
          <w:lang w:val="mk-MK"/>
        </w:rPr>
        <w:t>на проекти</w:t>
      </w:r>
      <w:r>
        <w:rPr>
          <w:rFonts w:asciiTheme="majorHAnsi" w:hAnsiTheme="majorHAnsi"/>
          <w:color w:val="000000"/>
          <w:sz w:val="24"/>
          <w:szCs w:val="24"/>
          <w:lang w:val="mk-MK"/>
        </w:rPr>
        <w:t xml:space="preserve"> од областа на трговското, корпоративното, финансиското, стопанското и деловното право;</w:t>
      </w:r>
    </w:p>
    <w:p w14:paraId="5184D8CA" w14:textId="642DAD18" w:rsidR="000A461E" w:rsidRPr="000A461E" w:rsidRDefault="000A461E" w:rsidP="000A461E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ajorHAnsi" w:hAnsiTheme="majorHAnsi"/>
          <w:color w:val="000000"/>
          <w:sz w:val="24"/>
          <w:szCs w:val="24"/>
        </w:rPr>
      </w:pPr>
      <w:r w:rsidRPr="0076282E">
        <w:rPr>
          <w:rFonts w:asciiTheme="majorHAnsi" w:hAnsiTheme="majorHAnsi"/>
          <w:color w:val="000000"/>
          <w:sz w:val="24"/>
          <w:szCs w:val="24"/>
        </w:rPr>
        <w:t>длабинска анализа на компании (legal due diligence)</w:t>
      </w:r>
      <w:r>
        <w:rPr>
          <w:rFonts w:asciiTheme="majorHAnsi" w:hAnsiTheme="majorHAnsi"/>
          <w:color w:val="000000"/>
          <w:sz w:val="24"/>
          <w:szCs w:val="24"/>
        </w:rPr>
        <w:t>;</w:t>
      </w:r>
    </w:p>
    <w:p w14:paraId="19FF1017" w14:textId="02CE3F81" w:rsidR="000A461E" w:rsidRPr="009716B1" w:rsidRDefault="009716B1" w:rsidP="00F92140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ajorHAnsi" w:hAnsiTheme="majorHAnsi"/>
          <w:color w:val="000000"/>
          <w:sz w:val="24"/>
          <w:szCs w:val="24"/>
        </w:rPr>
      </w:pPr>
      <w:r w:rsidRPr="009716B1">
        <w:rPr>
          <w:rFonts w:asciiTheme="majorHAnsi" w:hAnsiTheme="majorHAnsi"/>
          <w:color w:val="000000"/>
          <w:sz w:val="24"/>
          <w:szCs w:val="24"/>
          <w:lang w:val="mk-MK"/>
        </w:rPr>
        <w:t xml:space="preserve">практично познавање на материјалните прописи од областа на </w:t>
      </w:r>
      <w:r w:rsidR="000A461E" w:rsidRPr="009716B1">
        <w:rPr>
          <w:rFonts w:asciiTheme="majorHAnsi" w:hAnsiTheme="majorHAnsi"/>
          <w:color w:val="000000"/>
          <w:sz w:val="24"/>
          <w:szCs w:val="24"/>
          <w:lang w:val="mk-MK"/>
        </w:rPr>
        <w:t xml:space="preserve">заштита на конкуренција, заштита на лични податоци, </w:t>
      </w:r>
      <w:r w:rsidRPr="009716B1">
        <w:rPr>
          <w:rFonts w:asciiTheme="majorHAnsi" w:eastAsia="Times New Roman" w:hAnsiTheme="majorHAnsi"/>
          <w:color w:val="1D202F"/>
          <w:sz w:val="24"/>
          <w:szCs w:val="24"/>
          <w:lang w:val="mk-MK"/>
        </w:rPr>
        <w:t>е</w:t>
      </w:r>
      <w:r w:rsidRPr="009716B1">
        <w:rPr>
          <w:rFonts w:asciiTheme="majorHAnsi" w:eastAsia="Times New Roman" w:hAnsiTheme="majorHAnsi"/>
          <w:color w:val="1D202F"/>
          <w:sz w:val="24"/>
          <w:szCs w:val="24"/>
        </w:rPr>
        <w:t>лектронски комуникации</w:t>
      </w:r>
      <w:r w:rsidRPr="009716B1">
        <w:rPr>
          <w:rFonts w:asciiTheme="majorHAnsi" w:eastAsia="Times New Roman" w:hAnsiTheme="majorHAnsi"/>
          <w:color w:val="1D202F"/>
          <w:sz w:val="24"/>
          <w:szCs w:val="24"/>
          <w:lang w:val="mk-MK"/>
        </w:rPr>
        <w:t>,</w:t>
      </w:r>
      <w:r w:rsidRPr="009716B1">
        <w:rPr>
          <w:rFonts w:asciiTheme="majorHAnsi" w:hAnsiTheme="majorHAnsi"/>
          <w:color w:val="000000"/>
          <w:sz w:val="24"/>
          <w:szCs w:val="24"/>
          <w:lang w:val="mk-MK"/>
        </w:rPr>
        <w:t xml:space="preserve"> </w:t>
      </w:r>
      <w:r w:rsidR="001F698B">
        <w:rPr>
          <w:rFonts w:asciiTheme="majorHAnsi" w:hAnsiTheme="majorHAnsi"/>
          <w:color w:val="000000"/>
          <w:sz w:val="24"/>
          <w:szCs w:val="24"/>
          <w:lang w:val="mk-MK"/>
        </w:rPr>
        <w:t>трговски друштва</w:t>
      </w:r>
      <w:r w:rsidR="000A461E" w:rsidRPr="009716B1">
        <w:rPr>
          <w:rFonts w:asciiTheme="majorHAnsi" w:hAnsiTheme="majorHAnsi"/>
          <w:color w:val="000000"/>
          <w:sz w:val="24"/>
          <w:szCs w:val="24"/>
          <w:lang w:val="mk-MK"/>
        </w:rPr>
        <w:t xml:space="preserve">, </w:t>
      </w:r>
      <w:r w:rsidR="001F698B">
        <w:rPr>
          <w:rFonts w:asciiTheme="majorHAnsi" w:hAnsiTheme="majorHAnsi"/>
          <w:color w:val="000000"/>
          <w:sz w:val="24"/>
          <w:szCs w:val="24"/>
          <w:lang w:val="mk-MK"/>
        </w:rPr>
        <w:t xml:space="preserve">хартии од вредност, </w:t>
      </w:r>
      <w:r w:rsidR="000A461E" w:rsidRPr="009716B1">
        <w:rPr>
          <w:rFonts w:asciiTheme="majorHAnsi" w:hAnsiTheme="majorHAnsi"/>
          <w:color w:val="000000"/>
          <w:sz w:val="24"/>
          <w:szCs w:val="24"/>
          <w:lang w:val="mk-MK"/>
        </w:rPr>
        <w:t>финансирање, е</w:t>
      </w:r>
      <w:r w:rsidR="000A461E" w:rsidRPr="009716B1">
        <w:rPr>
          <w:rFonts w:asciiTheme="majorHAnsi" w:eastAsia="Times New Roman" w:hAnsiTheme="majorHAnsi"/>
          <w:color w:val="1D202F"/>
          <w:sz w:val="24"/>
          <w:szCs w:val="24"/>
        </w:rPr>
        <w:t xml:space="preserve">нергетика, </w:t>
      </w:r>
      <w:r w:rsidR="000A461E" w:rsidRPr="009716B1">
        <w:rPr>
          <w:rFonts w:asciiTheme="majorHAnsi" w:eastAsia="Times New Roman" w:hAnsiTheme="majorHAnsi"/>
          <w:color w:val="1D202F"/>
          <w:sz w:val="24"/>
          <w:szCs w:val="24"/>
          <w:lang w:val="mk-MK"/>
        </w:rPr>
        <w:t>д</w:t>
      </w:r>
      <w:r w:rsidR="000A461E" w:rsidRPr="009716B1">
        <w:rPr>
          <w:rFonts w:asciiTheme="majorHAnsi" w:eastAsia="Times New Roman" w:hAnsiTheme="majorHAnsi"/>
          <w:color w:val="1D202F"/>
          <w:sz w:val="24"/>
          <w:szCs w:val="24"/>
        </w:rPr>
        <w:t>аночно</w:t>
      </w:r>
      <w:r>
        <w:rPr>
          <w:rFonts w:asciiTheme="majorHAnsi" w:eastAsia="Times New Roman" w:hAnsiTheme="majorHAnsi"/>
          <w:color w:val="1D202F"/>
          <w:sz w:val="24"/>
          <w:szCs w:val="24"/>
          <w:lang w:val="mk-MK"/>
        </w:rPr>
        <w:t xml:space="preserve">, </w:t>
      </w:r>
      <w:r w:rsidR="000A461E" w:rsidRPr="009716B1">
        <w:rPr>
          <w:rFonts w:asciiTheme="majorHAnsi" w:hAnsiTheme="majorHAnsi"/>
          <w:color w:val="000000"/>
          <w:sz w:val="24"/>
          <w:szCs w:val="24"/>
          <w:lang w:val="mk-MK"/>
        </w:rPr>
        <w:t xml:space="preserve">граѓанско, стопанско, работно, стечајно и друго сродно право; </w:t>
      </w:r>
    </w:p>
    <w:p w14:paraId="6918FF7F" w14:textId="36F02B05" w:rsidR="000A461E" w:rsidRPr="00AB629D" w:rsidRDefault="000A461E" w:rsidP="000A461E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  <w:lang w:val="mk-MK"/>
        </w:rPr>
        <w:t xml:space="preserve">изготување на </w:t>
      </w:r>
      <w:r w:rsidR="001766CF">
        <w:rPr>
          <w:rFonts w:asciiTheme="majorHAnsi" w:hAnsiTheme="majorHAnsi"/>
          <w:color w:val="000000"/>
          <w:sz w:val="24"/>
          <w:szCs w:val="24"/>
          <w:lang w:val="mk-MK"/>
        </w:rPr>
        <w:t xml:space="preserve">акти и </w:t>
      </w:r>
      <w:r>
        <w:rPr>
          <w:rFonts w:asciiTheme="majorHAnsi" w:hAnsiTheme="majorHAnsi"/>
          <w:color w:val="000000"/>
          <w:sz w:val="24"/>
          <w:szCs w:val="24"/>
          <w:lang w:val="mk-MK"/>
        </w:rPr>
        <w:t xml:space="preserve">документи за сите </w:t>
      </w:r>
      <w:r w:rsidR="001766CF">
        <w:rPr>
          <w:rFonts w:asciiTheme="majorHAnsi" w:hAnsiTheme="majorHAnsi"/>
          <w:color w:val="000000"/>
          <w:sz w:val="24"/>
          <w:szCs w:val="24"/>
          <w:lang w:val="mk-MK"/>
        </w:rPr>
        <w:t xml:space="preserve">погоренавдени </w:t>
      </w:r>
      <w:r>
        <w:rPr>
          <w:rFonts w:asciiTheme="majorHAnsi" w:hAnsiTheme="majorHAnsi"/>
          <w:color w:val="000000"/>
          <w:sz w:val="24"/>
          <w:szCs w:val="24"/>
          <w:lang w:val="mk-MK"/>
        </w:rPr>
        <w:t>п</w:t>
      </w:r>
      <w:r w:rsidR="0064509D">
        <w:rPr>
          <w:rFonts w:asciiTheme="majorHAnsi" w:hAnsiTheme="majorHAnsi"/>
          <w:color w:val="000000"/>
          <w:sz w:val="24"/>
          <w:szCs w:val="24"/>
          <w:lang w:val="mk-MK"/>
        </w:rPr>
        <w:t>роекти</w:t>
      </w:r>
      <w:r>
        <w:rPr>
          <w:rFonts w:asciiTheme="majorHAnsi" w:hAnsiTheme="majorHAnsi"/>
          <w:color w:val="000000"/>
          <w:sz w:val="24"/>
          <w:szCs w:val="24"/>
          <w:lang w:val="mk-MK"/>
        </w:rPr>
        <w:t xml:space="preserve"> </w:t>
      </w:r>
      <w:r w:rsidR="001766CF">
        <w:rPr>
          <w:rFonts w:asciiTheme="majorHAnsi" w:hAnsiTheme="majorHAnsi"/>
          <w:color w:val="000000"/>
          <w:sz w:val="24"/>
          <w:szCs w:val="24"/>
          <w:lang w:val="mk-MK"/>
        </w:rPr>
        <w:t>и правни области</w:t>
      </w:r>
      <w:r>
        <w:rPr>
          <w:rFonts w:asciiTheme="majorHAnsi" w:hAnsiTheme="majorHAnsi"/>
          <w:color w:val="000000"/>
          <w:sz w:val="24"/>
          <w:szCs w:val="24"/>
          <w:lang w:val="mk-MK"/>
        </w:rPr>
        <w:t>;</w:t>
      </w:r>
    </w:p>
    <w:p w14:paraId="6C522E01" w14:textId="77777777" w:rsidR="000A461E" w:rsidRPr="00AB629D" w:rsidRDefault="000A461E" w:rsidP="000A461E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  <w:lang w:val="mk-MK"/>
        </w:rPr>
        <w:t>редовна и секојдневна комуникација со клиенти;</w:t>
      </w:r>
    </w:p>
    <w:p w14:paraId="6DF4E945" w14:textId="5955937D" w:rsidR="00FC5068" w:rsidRPr="002C54C8" w:rsidRDefault="000A461E" w:rsidP="000A461E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  <w:lang w:val="mk-MK"/>
        </w:rPr>
        <w:t>самостојно, стручно и професионално постапување по горенаведените точки.</w:t>
      </w:r>
    </w:p>
    <w:p w14:paraId="2F3C225B" w14:textId="77777777" w:rsidR="002C54C8" w:rsidRDefault="002C54C8" w:rsidP="002C54C8">
      <w:pPr>
        <w:pStyle w:val="NormalWeb"/>
        <w:spacing w:before="0" w:beforeAutospacing="0" w:after="0" w:afterAutospacing="0"/>
        <w:jc w:val="both"/>
        <w:textAlignment w:val="baseline"/>
        <w:rPr>
          <w:rFonts w:asciiTheme="majorHAnsi" w:hAnsiTheme="majorHAnsi"/>
          <w:color w:val="000000"/>
          <w:sz w:val="24"/>
          <w:szCs w:val="24"/>
          <w:lang w:val="mk-MK"/>
        </w:rPr>
      </w:pPr>
    </w:p>
    <w:p w14:paraId="430800F9" w14:textId="3C0B6D4B" w:rsidR="002C54C8" w:rsidRPr="000A461E" w:rsidRDefault="002C54C8" w:rsidP="002C54C8">
      <w:pPr>
        <w:pStyle w:val="NormalWeb"/>
        <w:spacing w:before="0" w:beforeAutospacing="0" w:after="0" w:afterAutospacing="0"/>
        <w:jc w:val="both"/>
        <w:textAlignment w:val="baseline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  <w:lang w:val="mk-MK"/>
        </w:rPr>
        <w:t>Плата по договор</w:t>
      </w:r>
      <w:r w:rsidR="00577EA2">
        <w:rPr>
          <w:rFonts w:asciiTheme="majorHAnsi" w:hAnsiTheme="majorHAnsi"/>
          <w:color w:val="000000"/>
          <w:sz w:val="24"/>
          <w:szCs w:val="24"/>
          <w:lang w:val="mk-MK"/>
        </w:rPr>
        <w:t xml:space="preserve"> (над 45.000 МКД)</w:t>
      </w:r>
      <w:r>
        <w:rPr>
          <w:rFonts w:asciiTheme="majorHAnsi" w:hAnsiTheme="majorHAnsi"/>
          <w:color w:val="000000"/>
          <w:sz w:val="24"/>
          <w:szCs w:val="24"/>
          <w:lang w:val="mk-MK"/>
        </w:rPr>
        <w:t>.</w:t>
      </w:r>
    </w:p>
    <w:p w14:paraId="67A5EEDB" w14:textId="77777777" w:rsidR="0076282E" w:rsidRDefault="0076282E" w:rsidP="003C6476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000000"/>
          <w:sz w:val="24"/>
          <w:szCs w:val="24"/>
        </w:rPr>
      </w:pPr>
    </w:p>
    <w:p w14:paraId="5D002CE7" w14:textId="21C62805" w:rsidR="00C56CA8" w:rsidRPr="00F82360" w:rsidRDefault="00C56CA8" w:rsidP="00C56CA8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b/>
          <w:iCs/>
          <w:color w:val="000000"/>
          <w:sz w:val="28"/>
          <w:szCs w:val="28"/>
          <w:u w:val="single"/>
        </w:rPr>
      </w:pPr>
      <w:r w:rsidRPr="00F82360">
        <w:rPr>
          <w:rFonts w:asciiTheme="majorHAnsi" w:hAnsiTheme="majorHAnsi"/>
          <w:b/>
          <w:iCs/>
          <w:color w:val="000000"/>
          <w:sz w:val="28"/>
          <w:szCs w:val="28"/>
          <w:u w:val="single"/>
        </w:rPr>
        <w:t>АДВОКАТ</w:t>
      </w:r>
    </w:p>
    <w:p w14:paraId="6AC77627" w14:textId="77777777" w:rsidR="00C56CA8" w:rsidRPr="0076282E" w:rsidRDefault="00C56CA8" w:rsidP="00C56CA8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000000"/>
          <w:sz w:val="24"/>
          <w:szCs w:val="24"/>
        </w:rPr>
      </w:pPr>
    </w:p>
    <w:p w14:paraId="010CA704" w14:textId="77777777" w:rsidR="00C56CA8" w:rsidRDefault="00C56CA8" w:rsidP="00C56CA8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000000"/>
          <w:sz w:val="24"/>
          <w:szCs w:val="24"/>
        </w:rPr>
      </w:pPr>
      <w:r w:rsidRPr="0076282E">
        <w:rPr>
          <w:rFonts w:asciiTheme="majorHAnsi" w:hAnsiTheme="majorHAnsi"/>
          <w:color w:val="000000"/>
          <w:sz w:val="24"/>
          <w:szCs w:val="24"/>
        </w:rPr>
        <w:t>Потребни квалификации: </w:t>
      </w:r>
    </w:p>
    <w:p w14:paraId="5D6FE6D8" w14:textId="77777777" w:rsidR="00C56CA8" w:rsidRPr="0076282E" w:rsidRDefault="00C56CA8" w:rsidP="00C56CA8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000000"/>
          <w:sz w:val="24"/>
          <w:szCs w:val="24"/>
        </w:rPr>
      </w:pPr>
    </w:p>
    <w:p w14:paraId="28F7D49F" w14:textId="77777777" w:rsidR="00C56CA8" w:rsidRDefault="00C56CA8" w:rsidP="00C56CA8">
      <w:pPr>
        <w:pStyle w:val="NormalWeb"/>
        <w:numPr>
          <w:ilvl w:val="0"/>
          <w:numId w:val="3"/>
        </w:numPr>
        <w:spacing w:before="0" w:beforeAutospacing="0" w:after="0" w:afterAutospacing="0"/>
        <w:ind w:left="1134" w:hanging="425"/>
        <w:textAlignment w:val="baseline"/>
        <w:rPr>
          <w:rFonts w:asciiTheme="majorHAnsi" w:hAnsiTheme="majorHAnsi"/>
          <w:color w:val="000000"/>
          <w:sz w:val="24"/>
          <w:szCs w:val="24"/>
        </w:rPr>
      </w:pPr>
      <w:r w:rsidRPr="0076282E">
        <w:rPr>
          <w:rFonts w:asciiTheme="majorHAnsi" w:hAnsiTheme="majorHAnsi"/>
          <w:color w:val="000000"/>
          <w:sz w:val="24"/>
          <w:szCs w:val="24"/>
        </w:rPr>
        <w:t>Завршен Правен факултет; </w:t>
      </w:r>
    </w:p>
    <w:p w14:paraId="46A4A922" w14:textId="77777777" w:rsidR="00C56CA8" w:rsidRDefault="00C56CA8" w:rsidP="00C56CA8">
      <w:pPr>
        <w:pStyle w:val="NormalWeb"/>
        <w:numPr>
          <w:ilvl w:val="0"/>
          <w:numId w:val="3"/>
        </w:numPr>
        <w:spacing w:before="0" w:beforeAutospacing="0" w:after="0" w:afterAutospacing="0"/>
        <w:ind w:left="1134" w:hanging="425"/>
        <w:textAlignment w:val="baseline"/>
        <w:rPr>
          <w:rFonts w:asciiTheme="majorHAnsi" w:hAnsiTheme="majorHAnsi"/>
          <w:color w:val="000000"/>
          <w:sz w:val="24"/>
          <w:szCs w:val="24"/>
        </w:rPr>
      </w:pPr>
      <w:r w:rsidRPr="00FC5068">
        <w:rPr>
          <w:rFonts w:asciiTheme="majorHAnsi" w:hAnsiTheme="majorHAnsi"/>
          <w:color w:val="000000"/>
          <w:sz w:val="24"/>
          <w:szCs w:val="24"/>
        </w:rPr>
        <w:t>Положен правосуден испит; </w:t>
      </w:r>
    </w:p>
    <w:p w14:paraId="35F9613B" w14:textId="007C054C" w:rsidR="00C56CA8" w:rsidRDefault="00C56CA8" w:rsidP="00C56CA8">
      <w:pPr>
        <w:pStyle w:val="NormalWeb"/>
        <w:numPr>
          <w:ilvl w:val="0"/>
          <w:numId w:val="3"/>
        </w:numPr>
        <w:spacing w:before="0" w:beforeAutospacing="0" w:after="0" w:afterAutospacing="0"/>
        <w:ind w:left="1134" w:hanging="425"/>
        <w:textAlignment w:val="baseline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  <w:lang w:val="mk-MK"/>
        </w:rPr>
        <w:t>Р</w:t>
      </w:r>
      <w:r w:rsidRPr="00FC5068">
        <w:rPr>
          <w:rFonts w:asciiTheme="majorHAnsi" w:hAnsiTheme="majorHAnsi"/>
          <w:color w:val="000000"/>
          <w:sz w:val="24"/>
          <w:szCs w:val="24"/>
        </w:rPr>
        <w:t xml:space="preserve">аботно искуство </w:t>
      </w:r>
      <w:r>
        <w:rPr>
          <w:rFonts w:asciiTheme="majorHAnsi" w:hAnsiTheme="majorHAnsi"/>
          <w:color w:val="000000"/>
          <w:sz w:val="24"/>
          <w:szCs w:val="24"/>
          <w:lang w:val="mk-MK"/>
        </w:rPr>
        <w:t xml:space="preserve">како адвокат </w:t>
      </w:r>
      <w:r w:rsidRPr="00FC5068">
        <w:rPr>
          <w:rFonts w:asciiTheme="majorHAnsi" w:hAnsiTheme="majorHAnsi"/>
          <w:color w:val="000000"/>
          <w:sz w:val="24"/>
          <w:szCs w:val="24"/>
        </w:rPr>
        <w:t>во адвокатска канцеларија; </w:t>
      </w:r>
    </w:p>
    <w:p w14:paraId="3B13F325" w14:textId="77777777" w:rsidR="00C56CA8" w:rsidRPr="000A461E" w:rsidRDefault="00C56CA8" w:rsidP="00C56CA8">
      <w:pPr>
        <w:pStyle w:val="NormalWeb"/>
        <w:numPr>
          <w:ilvl w:val="0"/>
          <w:numId w:val="3"/>
        </w:numPr>
        <w:spacing w:before="0" w:beforeAutospacing="0" w:after="0" w:afterAutospacing="0"/>
        <w:ind w:left="1134" w:hanging="425"/>
        <w:textAlignment w:val="baseline"/>
        <w:rPr>
          <w:rFonts w:asciiTheme="majorHAnsi" w:hAnsiTheme="majorHAnsi"/>
          <w:color w:val="000000"/>
          <w:sz w:val="24"/>
          <w:szCs w:val="24"/>
        </w:rPr>
      </w:pPr>
      <w:r w:rsidRPr="00FC5068">
        <w:rPr>
          <w:rFonts w:asciiTheme="majorHAnsi" w:hAnsiTheme="majorHAnsi"/>
          <w:color w:val="000000"/>
          <w:sz w:val="24"/>
          <w:szCs w:val="24"/>
        </w:rPr>
        <w:t>Активно познавање на Англискиот јазик</w:t>
      </w:r>
      <w:r>
        <w:rPr>
          <w:rFonts w:asciiTheme="majorHAnsi" w:hAnsiTheme="majorHAnsi"/>
          <w:color w:val="000000"/>
          <w:sz w:val="24"/>
          <w:szCs w:val="24"/>
          <w:lang w:val="mk-MK"/>
        </w:rPr>
        <w:t xml:space="preserve">; </w:t>
      </w:r>
    </w:p>
    <w:p w14:paraId="07639CB3" w14:textId="77777777" w:rsidR="00C56CA8" w:rsidRDefault="00C56CA8" w:rsidP="00C56CA8">
      <w:pPr>
        <w:pStyle w:val="NormalWeb"/>
        <w:numPr>
          <w:ilvl w:val="0"/>
          <w:numId w:val="3"/>
        </w:numPr>
        <w:spacing w:before="0" w:beforeAutospacing="0" w:after="0" w:afterAutospacing="0"/>
        <w:ind w:left="1134" w:hanging="425"/>
        <w:textAlignment w:val="baseline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  <w:lang w:val="mk-MK"/>
        </w:rPr>
        <w:t>П</w:t>
      </w:r>
      <w:r w:rsidRPr="00FC5068">
        <w:rPr>
          <w:rFonts w:asciiTheme="majorHAnsi" w:hAnsiTheme="majorHAnsi"/>
          <w:color w:val="000000"/>
          <w:sz w:val="24"/>
          <w:szCs w:val="24"/>
        </w:rPr>
        <w:t>ознавање и на Германски јазик се смета за предност;</w:t>
      </w:r>
    </w:p>
    <w:p w14:paraId="137F32BB" w14:textId="77777777" w:rsidR="00C56CA8" w:rsidRPr="00FC5068" w:rsidRDefault="00C56CA8" w:rsidP="00C56CA8">
      <w:pPr>
        <w:pStyle w:val="NormalWeb"/>
        <w:numPr>
          <w:ilvl w:val="0"/>
          <w:numId w:val="3"/>
        </w:numPr>
        <w:spacing w:before="0" w:beforeAutospacing="0" w:after="0" w:afterAutospacing="0"/>
        <w:ind w:left="1134" w:hanging="425"/>
        <w:textAlignment w:val="baseline"/>
        <w:rPr>
          <w:rFonts w:asciiTheme="majorHAnsi" w:hAnsiTheme="majorHAnsi"/>
          <w:color w:val="000000"/>
          <w:sz w:val="24"/>
          <w:szCs w:val="24"/>
        </w:rPr>
      </w:pPr>
      <w:r w:rsidRPr="00FC5068">
        <w:rPr>
          <w:rFonts w:asciiTheme="majorHAnsi" w:hAnsiTheme="majorHAnsi"/>
          <w:color w:val="000000"/>
          <w:sz w:val="24"/>
          <w:szCs w:val="24"/>
        </w:rPr>
        <w:lastRenderedPageBreak/>
        <w:t>Напредна работа со компјутер и MS Office; </w:t>
      </w:r>
    </w:p>
    <w:p w14:paraId="11C9F026" w14:textId="77777777" w:rsidR="00C56CA8" w:rsidRDefault="00C56CA8" w:rsidP="00C56CA8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000000"/>
          <w:sz w:val="24"/>
          <w:szCs w:val="24"/>
        </w:rPr>
      </w:pPr>
    </w:p>
    <w:p w14:paraId="0B0EAED6" w14:textId="77777777" w:rsidR="00C56CA8" w:rsidRDefault="00C56CA8" w:rsidP="00C56CA8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  <w:lang w:val="mk-MK"/>
        </w:rPr>
        <w:t>Потребно работно искуство во следниве области</w:t>
      </w:r>
      <w:r w:rsidRPr="0076282E">
        <w:rPr>
          <w:rFonts w:asciiTheme="majorHAnsi" w:hAnsiTheme="majorHAnsi"/>
          <w:color w:val="000000"/>
          <w:sz w:val="24"/>
          <w:szCs w:val="24"/>
        </w:rPr>
        <w:t>:</w:t>
      </w:r>
    </w:p>
    <w:p w14:paraId="4D55F0BA" w14:textId="77777777" w:rsidR="00C56CA8" w:rsidRPr="0076282E" w:rsidRDefault="00C56CA8" w:rsidP="00C56CA8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000000"/>
          <w:sz w:val="24"/>
          <w:szCs w:val="24"/>
        </w:rPr>
      </w:pPr>
    </w:p>
    <w:p w14:paraId="7500F71E" w14:textId="6F6ED400" w:rsidR="00C56CA8" w:rsidRPr="0076282E" w:rsidRDefault="005866E0" w:rsidP="00C56CA8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  <w:lang w:val="mk-MK"/>
        </w:rPr>
        <w:t xml:space="preserve">учество при </w:t>
      </w:r>
      <w:r w:rsidR="00C56CA8">
        <w:rPr>
          <w:rFonts w:asciiTheme="majorHAnsi" w:hAnsiTheme="majorHAnsi"/>
          <w:color w:val="000000"/>
          <w:sz w:val="24"/>
          <w:szCs w:val="24"/>
          <w:lang w:val="mk-MK"/>
        </w:rPr>
        <w:t>изготвување</w:t>
      </w:r>
      <w:r w:rsidR="00C56CA8" w:rsidRPr="0076282E">
        <w:rPr>
          <w:rFonts w:asciiTheme="majorHAnsi" w:hAnsiTheme="majorHAnsi"/>
          <w:color w:val="000000"/>
          <w:sz w:val="24"/>
          <w:szCs w:val="24"/>
          <w:lang w:val="mk-MK"/>
        </w:rPr>
        <w:t xml:space="preserve"> на </w:t>
      </w:r>
      <w:r w:rsidR="00C56CA8">
        <w:rPr>
          <w:rFonts w:asciiTheme="majorHAnsi" w:hAnsiTheme="majorHAnsi"/>
          <w:color w:val="000000"/>
          <w:sz w:val="24"/>
          <w:szCs w:val="24"/>
          <w:lang w:val="mk-MK"/>
        </w:rPr>
        <w:t xml:space="preserve">писмени </w:t>
      </w:r>
      <w:r w:rsidR="00C56CA8" w:rsidRPr="0076282E">
        <w:rPr>
          <w:rFonts w:asciiTheme="majorHAnsi" w:hAnsiTheme="majorHAnsi"/>
          <w:color w:val="000000"/>
          <w:sz w:val="24"/>
          <w:szCs w:val="24"/>
          <w:lang w:val="mk-MK"/>
        </w:rPr>
        <w:t>правни мислењ</w:t>
      </w:r>
      <w:r w:rsidR="00C56CA8">
        <w:rPr>
          <w:rFonts w:asciiTheme="majorHAnsi" w:hAnsiTheme="majorHAnsi"/>
          <w:color w:val="000000"/>
          <w:sz w:val="24"/>
          <w:szCs w:val="24"/>
          <w:lang w:val="mk-MK"/>
        </w:rPr>
        <w:t>а</w:t>
      </w:r>
      <w:r w:rsidR="00C56CA8" w:rsidRPr="0076282E">
        <w:rPr>
          <w:rFonts w:asciiTheme="majorHAnsi" w:hAnsiTheme="majorHAnsi"/>
          <w:color w:val="000000"/>
          <w:sz w:val="24"/>
          <w:szCs w:val="24"/>
          <w:lang w:val="mk-MK"/>
        </w:rPr>
        <w:t xml:space="preserve"> и </w:t>
      </w:r>
      <w:r w:rsidR="00C56CA8">
        <w:rPr>
          <w:rFonts w:asciiTheme="majorHAnsi" w:hAnsiTheme="majorHAnsi"/>
          <w:color w:val="000000"/>
          <w:sz w:val="24"/>
          <w:szCs w:val="24"/>
          <w:lang w:val="mk-MK"/>
        </w:rPr>
        <w:t xml:space="preserve">давање на правни </w:t>
      </w:r>
      <w:r w:rsidR="00C56CA8" w:rsidRPr="0076282E">
        <w:rPr>
          <w:rFonts w:asciiTheme="majorHAnsi" w:hAnsiTheme="majorHAnsi"/>
          <w:color w:val="000000"/>
          <w:sz w:val="24"/>
          <w:szCs w:val="24"/>
          <w:lang w:val="mk-MK"/>
        </w:rPr>
        <w:t>консултации</w:t>
      </w:r>
      <w:r w:rsidR="00C56CA8">
        <w:rPr>
          <w:rFonts w:asciiTheme="majorHAnsi" w:hAnsiTheme="majorHAnsi"/>
          <w:color w:val="000000"/>
          <w:sz w:val="24"/>
          <w:szCs w:val="24"/>
          <w:lang w:val="mk-MK"/>
        </w:rPr>
        <w:t xml:space="preserve"> од областа на трговското, корпоративното, финансиското, стопанското и деловното право;</w:t>
      </w:r>
    </w:p>
    <w:p w14:paraId="41153B26" w14:textId="4CC90CC4" w:rsidR="00C56CA8" w:rsidRPr="0076282E" w:rsidRDefault="005866E0" w:rsidP="00C56CA8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  <w:lang w:val="mk-MK"/>
        </w:rPr>
        <w:t>учество н</w:t>
      </w:r>
      <w:r w:rsidR="00C56CA8" w:rsidRPr="0076282E">
        <w:rPr>
          <w:rFonts w:asciiTheme="majorHAnsi" w:hAnsiTheme="majorHAnsi"/>
          <w:color w:val="000000"/>
          <w:sz w:val="24"/>
          <w:szCs w:val="24"/>
          <w:lang w:val="mk-MK"/>
        </w:rPr>
        <w:t>а проекти</w:t>
      </w:r>
      <w:r w:rsidR="00C56CA8">
        <w:rPr>
          <w:rFonts w:asciiTheme="majorHAnsi" w:hAnsiTheme="majorHAnsi"/>
          <w:color w:val="000000"/>
          <w:sz w:val="24"/>
          <w:szCs w:val="24"/>
          <w:lang w:val="mk-MK"/>
        </w:rPr>
        <w:t xml:space="preserve"> од областа на трговското, корпоративното, финансиското, стопанското и деловното право;</w:t>
      </w:r>
    </w:p>
    <w:p w14:paraId="668B0761" w14:textId="2E3D41E2" w:rsidR="00C56CA8" w:rsidRPr="000A461E" w:rsidRDefault="005866E0" w:rsidP="00C56CA8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  <w:lang w:val="mk-MK"/>
        </w:rPr>
        <w:t xml:space="preserve">учество при </w:t>
      </w:r>
      <w:r w:rsidR="00C56CA8" w:rsidRPr="0076282E">
        <w:rPr>
          <w:rFonts w:asciiTheme="majorHAnsi" w:hAnsiTheme="majorHAnsi"/>
          <w:color w:val="000000"/>
          <w:sz w:val="24"/>
          <w:szCs w:val="24"/>
        </w:rPr>
        <w:t>длабинска анализа на компании (legal due diligence)</w:t>
      </w:r>
      <w:r w:rsidR="00C56CA8">
        <w:rPr>
          <w:rFonts w:asciiTheme="majorHAnsi" w:hAnsiTheme="majorHAnsi"/>
          <w:color w:val="000000"/>
          <w:sz w:val="24"/>
          <w:szCs w:val="24"/>
        </w:rPr>
        <w:t>;</w:t>
      </w:r>
    </w:p>
    <w:p w14:paraId="7EA707A0" w14:textId="77777777" w:rsidR="00C56CA8" w:rsidRPr="009716B1" w:rsidRDefault="00C56CA8" w:rsidP="00C56CA8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ajorHAnsi" w:hAnsiTheme="majorHAnsi"/>
          <w:color w:val="000000"/>
          <w:sz w:val="24"/>
          <w:szCs w:val="24"/>
        </w:rPr>
      </w:pPr>
      <w:r w:rsidRPr="009716B1">
        <w:rPr>
          <w:rFonts w:asciiTheme="majorHAnsi" w:hAnsiTheme="majorHAnsi"/>
          <w:color w:val="000000"/>
          <w:sz w:val="24"/>
          <w:szCs w:val="24"/>
          <w:lang w:val="mk-MK"/>
        </w:rPr>
        <w:t xml:space="preserve">практично познавање на материјалните прописи од областа на заштита на конкуренција, заштита на лични податоци, </w:t>
      </w:r>
      <w:r w:rsidRPr="009716B1">
        <w:rPr>
          <w:rFonts w:asciiTheme="majorHAnsi" w:eastAsia="Times New Roman" w:hAnsiTheme="majorHAnsi"/>
          <w:color w:val="1D202F"/>
          <w:sz w:val="24"/>
          <w:szCs w:val="24"/>
          <w:lang w:val="mk-MK"/>
        </w:rPr>
        <w:t>е</w:t>
      </w:r>
      <w:r w:rsidRPr="009716B1">
        <w:rPr>
          <w:rFonts w:asciiTheme="majorHAnsi" w:eastAsia="Times New Roman" w:hAnsiTheme="majorHAnsi"/>
          <w:color w:val="1D202F"/>
          <w:sz w:val="24"/>
          <w:szCs w:val="24"/>
        </w:rPr>
        <w:t>лектронски комуникации</w:t>
      </w:r>
      <w:r w:rsidRPr="009716B1">
        <w:rPr>
          <w:rFonts w:asciiTheme="majorHAnsi" w:eastAsia="Times New Roman" w:hAnsiTheme="majorHAnsi"/>
          <w:color w:val="1D202F"/>
          <w:sz w:val="24"/>
          <w:szCs w:val="24"/>
          <w:lang w:val="mk-MK"/>
        </w:rPr>
        <w:t>,</w:t>
      </w:r>
      <w:r w:rsidRPr="009716B1">
        <w:rPr>
          <w:rFonts w:asciiTheme="majorHAnsi" w:hAnsiTheme="majorHAnsi"/>
          <w:color w:val="000000"/>
          <w:sz w:val="24"/>
          <w:szCs w:val="24"/>
          <w:lang w:val="mk-MK"/>
        </w:rPr>
        <w:t xml:space="preserve"> </w:t>
      </w:r>
      <w:r>
        <w:rPr>
          <w:rFonts w:asciiTheme="majorHAnsi" w:hAnsiTheme="majorHAnsi"/>
          <w:color w:val="000000"/>
          <w:sz w:val="24"/>
          <w:szCs w:val="24"/>
          <w:lang w:val="mk-MK"/>
        </w:rPr>
        <w:t>трговски друштва</w:t>
      </w:r>
      <w:r w:rsidRPr="009716B1">
        <w:rPr>
          <w:rFonts w:asciiTheme="majorHAnsi" w:hAnsiTheme="majorHAnsi"/>
          <w:color w:val="000000"/>
          <w:sz w:val="24"/>
          <w:szCs w:val="24"/>
          <w:lang w:val="mk-MK"/>
        </w:rPr>
        <w:t xml:space="preserve">, </w:t>
      </w:r>
      <w:r>
        <w:rPr>
          <w:rFonts w:asciiTheme="majorHAnsi" w:hAnsiTheme="majorHAnsi"/>
          <w:color w:val="000000"/>
          <w:sz w:val="24"/>
          <w:szCs w:val="24"/>
          <w:lang w:val="mk-MK"/>
        </w:rPr>
        <w:t xml:space="preserve">хартии од вредност, </w:t>
      </w:r>
      <w:r w:rsidRPr="009716B1">
        <w:rPr>
          <w:rFonts w:asciiTheme="majorHAnsi" w:hAnsiTheme="majorHAnsi"/>
          <w:color w:val="000000"/>
          <w:sz w:val="24"/>
          <w:szCs w:val="24"/>
          <w:lang w:val="mk-MK"/>
        </w:rPr>
        <w:t>финансирање, е</w:t>
      </w:r>
      <w:r w:rsidRPr="009716B1">
        <w:rPr>
          <w:rFonts w:asciiTheme="majorHAnsi" w:eastAsia="Times New Roman" w:hAnsiTheme="majorHAnsi"/>
          <w:color w:val="1D202F"/>
          <w:sz w:val="24"/>
          <w:szCs w:val="24"/>
        </w:rPr>
        <w:t xml:space="preserve">нергетика, </w:t>
      </w:r>
      <w:r w:rsidRPr="009716B1">
        <w:rPr>
          <w:rFonts w:asciiTheme="majorHAnsi" w:eastAsia="Times New Roman" w:hAnsiTheme="majorHAnsi"/>
          <w:color w:val="1D202F"/>
          <w:sz w:val="24"/>
          <w:szCs w:val="24"/>
          <w:lang w:val="mk-MK"/>
        </w:rPr>
        <w:t>д</w:t>
      </w:r>
      <w:r w:rsidRPr="009716B1">
        <w:rPr>
          <w:rFonts w:asciiTheme="majorHAnsi" w:eastAsia="Times New Roman" w:hAnsiTheme="majorHAnsi"/>
          <w:color w:val="1D202F"/>
          <w:sz w:val="24"/>
          <w:szCs w:val="24"/>
        </w:rPr>
        <w:t>аночно</w:t>
      </w:r>
      <w:r>
        <w:rPr>
          <w:rFonts w:asciiTheme="majorHAnsi" w:eastAsia="Times New Roman" w:hAnsiTheme="majorHAnsi"/>
          <w:color w:val="1D202F"/>
          <w:sz w:val="24"/>
          <w:szCs w:val="24"/>
          <w:lang w:val="mk-MK"/>
        </w:rPr>
        <w:t xml:space="preserve">, </w:t>
      </w:r>
      <w:r w:rsidRPr="009716B1">
        <w:rPr>
          <w:rFonts w:asciiTheme="majorHAnsi" w:hAnsiTheme="majorHAnsi"/>
          <w:color w:val="000000"/>
          <w:sz w:val="24"/>
          <w:szCs w:val="24"/>
          <w:lang w:val="mk-MK"/>
        </w:rPr>
        <w:t xml:space="preserve">граѓанско, стопанско, работно, стечајно и друго сродно право; </w:t>
      </w:r>
    </w:p>
    <w:p w14:paraId="68DC7AD6" w14:textId="77777777" w:rsidR="00C56CA8" w:rsidRPr="00AB629D" w:rsidRDefault="00C56CA8" w:rsidP="00C56CA8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  <w:lang w:val="mk-MK"/>
        </w:rPr>
        <w:t>изготување на акти и документи за сите погоренавдени проекти и правни области;</w:t>
      </w:r>
    </w:p>
    <w:p w14:paraId="6D614B5E" w14:textId="77777777" w:rsidR="00C56CA8" w:rsidRPr="00AB629D" w:rsidRDefault="00C56CA8" w:rsidP="00C56CA8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  <w:lang w:val="mk-MK"/>
        </w:rPr>
        <w:t>редовна и секојдневна комуникација со клиенти;</w:t>
      </w:r>
    </w:p>
    <w:p w14:paraId="48953701" w14:textId="70739999" w:rsidR="00C56CA8" w:rsidRPr="002C54C8" w:rsidRDefault="00C56CA8" w:rsidP="00C56CA8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  <w:lang w:val="mk-MK"/>
        </w:rPr>
        <w:t>стручно и професионално постапување по горенаведените точки.</w:t>
      </w:r>
    </w:p>
    <w:p w14:paraId="1F6C03E5" w14:textId="77777777" w:rsidR="00C56CA8" w:rsidRDefault="00C56CA8" w:rsidP="00C56CA8">
      <w:pPr>
        <w:pStyle w:val="NormalWeb"/>
        <w:spacing w:before="0" w:beforeAutospacing="0" w:after="0" w:afterAutospacing="0"/>
        <w:jc w:val="both"/>
        <w:textAlignment w:val="baseline"/>
        <w:rPr>
          <w:rFonts w:asciiTheme="majorHAnsi" w:hAnsiTheme="majorHAnsi"/>
          <w:color w:val="000000"/>
          <w:sz w:val="24"/>
          <w:szCs w:val="24"/>
          <w:lang w:val="mk-MK"/>
        </w:rPr>
      </w:pPr>
    </w:p>
    <w:p w14:paraId="0DDE3C90" w14:textId="1C01C9F2" w:rsidR="00C56CA8" w:rsidRPr="000A461E" w:rsidRDefault="00C56CA8" w:rsidP="00C56CA8">
      <w:pPr>
        <w:pStyle w:val="NormalWeb"/>
        <w:spacing w:before="0" w:beforeAutospacing="0" w:after="0" w:afterAutospacing="0"/>
        <w:jc w:val="both"/>
        <w:textAlignment w:val="baseline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  <w:lang w:val="mk-MK"/>
        </w:rPr>
        <w:t>Плата по договор</w:t>
      </w:r>
      <w:r w:rsidR="00577EA2">
        <w:rPr>
          <w:rFonts w:asciiTheme="majorHAnsi" w:hAnsiTheme="majorHAnsi"/>
          <w:color w:val="000000"/>
          <w:sz w:val="24"/>
          <w:szCs w:val="24"/>
          <w:lang w:val="mk-MK"/>
        </w:rPr>
        <w:t xml:space="preserve"> (до 45.000 МКД)</w:t>
      </w:r>
      <w:r>
        <w:rPr>
          <w:rFonts w:asciiTheme="majorHAnsi" w:hAnsiTheme="majorHAnsi"/>
          <w:color w:val="000000"/>
          <w:sz w:val="24"/>
          <w:szCs w:val="24"/>
          <w:lang w:val="mk-MK"/>
        </w:rPr>
        <w:t>.</w:t>
      </w:r>
    </w:p>
    <w:p w14:paraId="3BBD01F0" w14:textId="77777777" w:rsidR="00C56CA8" w:rsidRPr="0076282E" w:rsidRDefault="00C56CA8" w:rsidP="003C6476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000000"/>
          <w:sz w:val="24"/>
          <w:szCs w:val="24"/>
        </w:rPr>
      </w:pPr>
    </w:p>
    <w:p w14:paraId="08006EFC" w14:textId="77777777" w:rsidR="00FC5068" w:rsidRPr="00F82360" w:rsidRDefault="00FC5068" w:rsidP="00FC5068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b/>
          <w:iCs/>
          <w:color w:val="000000"/>
          <w:sz w:val="28"/>
          <w:szCs w:val="28"/>
          <w:u w:val="single"/>
        </w:rPr>
      </w:pPr>
      <w:r w:rsidRPr="00F82360">
        <w:rPr>
          <w:rFonts w:asciiTheme="majorHAnsi" w:hAnsiTheme="majorHAnsi"/>
          <w:b/>
          <w:iCs/>
          <w:color w:val="000000"/>
          <w:sz w:val="28"/>
          <w:szCs w:val="28"/>
          <w:u w:val="single"/>
        </w:rPr>
        <w:t>АДВОКАТСКИ ПРИПРАВНИЦИ</w:t>
      </w:r>
    </w:p>
    <w:p w14:paraId="13AE64A2" w14:textId="77777777" w:rsidR="00FC5068" w:rsidRDefault="00FC5068" w:rsidP="003C6476">
      <w:pPr>
        <w:pStyle w:val="NormalWeb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</w:p>
    <w:p w14:paraId="24575F57" w14:textId="552DDD82" w:rsidR="008D48CA" w:rsidRDefault="008D48CA" w:rsidP="008D48CA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000000"/>
          <w:sz w:val="24"/>
          <w:szCs w:val="24"/>
        </w:rPr>
      </w:pPr>
      <w:r w:rsidRPr="0076282E">
        <w:rPr>
          <w:rFonts w:asciiTheme="majorHAnsi" w:hAnsiTheme="majorHAnsi"/>
          <w:color w:val="000000"/>
          <w:sz w:val="24"/>
          <w:szCs w:val="24"/>
        </w:rPr>
        <w:t>Потребни квалификации: </w:t>
      </w:r>
    </w:p>
    <w:p w14:paraId="6EC34B55" w14:textId="77777777" w:rsidR="004D5805" w:rsidRPr="0076282E" w:rsidRDefault="004D5805" w:rsidP="008D48CA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000000"/>
          <w:sz w:val="24"/>
          <w:szCs w:val="24"/>
        </w:rPr>
      </w:pPr>
    </w:p>
    <w:p w14:paraId="46F140D5" w14:textId="77777777" w:rsidR="008D48CA" w:rsidRDefault="008D48CA" w:rsidP="008D48CA">
      <w:pPr>
        <w:pStyle w:val="NormalWeb"/>
        <w:numPr>
          <w:ilvl w:val="0"/>
          <w:numId w:val="3"/>
        </w:numPr>
        <w:spacing w:before="0" w:beforeAutospacing="0" w:after="0" w:afterAutospacing="0"/>
        <w:ind w:left="1134" w:hanging="425"/>
        <w:textAlignment w:val="baseline"/>
        <w:rPr>
          <w:rFonts w:asciiTheme="majorHAnsi" w:hAnsiTheme="majorHAnsi"/>
          <w:color w:val="000000"/>
          <w:sz w:val="24"/>
          <w:szCs w:val="24"/>
        </w:rPr>
      </w:pPr>
      <w:r w:rsidRPr="0076282E">
        <w:rPr>
          <w:rFonts w:asciiTheme="majorHAnsi" w:hAnsiTheme="majorHAnsi"/>
          <w:color w:val="000000"/>
          <w:sz w:val="24"/>
          <w:szCs w:val="24"/>
        </w:rPr>
        <w:t>Завршен Правен факултет; </w:t>
      </w:r>
    </w:p>
    <w:p w14:paraId="3050F602" w14:textId="77777777" w:rsidR="008D48CA" w:rsidRDefault="008D48CA" w:rsidP="008D48CA">
      <w:pPr>
        <w:pStyle w:val="NormalWeb"/>
        <w:numPr>
          <w:ilvl w:val="0"/>
          <w:numId w:val="3"/>
        </w:numPr>
        <w:spacing w:before="0" w:beforeAutospacing="0" w:after="0" w:afterAutospacing="0"/>
        <w:ind w:left="1134" w:hanging="425"/>
        <w:textAlignment w:val="baseline"/>
        <w:rPr>
          <w:rFonts w:asciiTheme="majorHAnsi" w:hAnsiTheme="majorHAnsi"/>
          <w:color w:val="000000"/>
          <w:sz w:val="24"/>
          <w:szCs w:val="24"/>
        </w:rPr>
      </w:pPr>
      <w:r w:rsidRPr="00FC5068">
        <w:rPr>
          <w:rFonts w:asciiTheme="majorHAnsi" w:hAnsiTheme="majorHAnsi"/>
          <w:color w:val="000000"/>
          <w:sz w:val="24"/>
          <w:szCs w:val="24"/>
        </w:rPr>
        <w:t>Активно познавање на Ан</w:t>
      </w:r>
      <w:r>
        <w:rPr>
          <w:rFonts w:asciiTheme="majorHAnsi" w:hAnsiTheme="majorHAnsi"/>
          <w:color w:val="000000"/>
          <w:sz w:val="24"/>
          <w:szCs w:val="24"/>
        </w:rPr>
        <w:t>глискиот јазик; познавање на втор</w:t>
      </w:r>
      <w:r w:rsidRPr="00FC5068">
        <w:rPr>
          <w:rFonts w:asciiTheme="majorHAnsi" w:hAnsiTheme="majorHAnsi"/>
          <w:color w:val="000000"/>
          <w:sz w:val="24"/>
          <w:szCs w:val="24"/>
        </w:rPr>
        <w:t xml:space="preserve"> јазик се смета за предност; </w:t>
      </w:r>
    </w:p>
    <w:p w14:paraId="2CFA8145" w14:textId="77777777" w:rsidR="008D48CA" w:rsidRPr="00FC5068" w:rsidRDefault="008D48CA" w:rsidP="008D48CA">
      <w:pPr>
        <w:pStyle w:val="NormalWeb"/>
        <w:numPr>
          <w:ilvl w:val="0"/>
          <w:numId w:val="3"/>
        </w:numPr>
        <w:spacing w:before="0" w:beforeAutospacing="0" w:after="0" w:afterAutospacing="0"/>
        <w:ind w:left="1134" w:hanging="425"/>
        <w:textAlignment w:val="baseline"/>
        <w:rPr>
          <w:rFonts w:asciiTheme="majorHAnsi" w:hAnsiTheme="majorHAnsi"/>
          <w:color w:val="000000"/>
          <w:sz w:val="24"/>
          <w:szCs w:val="24"/>
        </w:rPr>
      </w:pPr>
      <w:r w:rsidRPr="00FC5068">
        <w:rPr>
          <w:rFonts w:asciiTheme="majorHAnsi" w:hAnsiTheme="majorHAnsi"/>
          <w:color w:val="000000"/>
          <w:sz w:val="24"/>
          <w:szCs w:val="24"/>
        </w:rPr>
        <w:t>Напредна работа со компјутер и MS Office; </w:t>
      </w:r>
    </w:p>
    <w:p w14:paraId="213E060A" w14:textId="77777777" w:rsidR="008D48CA" w:rsidRDefault="008D48CA" w:rsidP="003C6476">
      <w:pPr>
        <w:pStyle w:val="NormalWeb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</w:p>
    <w:p w14:paraId="6666A0FC" w14:textId="77777777" w:rsidR="00BD4567" w:rsidRPr="002C54C8" w:rsidRDefault="00BD4567" w:rsidP="00BD4567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000000"/>
          <w:sz w:val="24"/>
          <w:szCs w:val="24"/>
          <w:lang w:val="mk-MK"/>
        </w:rPr>
      </w:pPr>
      <w:r>
        <w:rPr>
          <w:rFonts w:asciiTheme="majorHAnsi" w:hAnsiTheme="majorHAnsi"/>
          <w:color w:val="000000"/>
          <w:sz w:val="24"/>
          <w:szCs w:val="24"/>
          <w:lang w:val="mk-MK"/>
        </w:rPr>
        <w:t>Плата по договор.</w:t>
      </w:r>
    </w:p>
    <w:p w14:paraId="637A7C88" w14:textId="77777777" w:rsidR="008D48CA" w:rsidRDefault="008D48CA" w:rsidP="003C6476">
      <w:pPr>
        <w:pStyle w:val="NormalWeb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</w:p>
    <w:p w14:paraId="6D085182" w14:textId="77777777" w:rsidR="003C6476" w:rsidRPr="008D48CA" w:rsidRDefault="003C6476" w:rsidP="003C6476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000000"/>
          <w:sz w:val="24"/>
          <w:szCs w:val="24"/>
        </w:rPr>
      </w:pPr>
      <w:r w:rsidRPr="008D48CA">
        <w:rPr>
          <w:rFonts w:asciiTheme="majorHAnsi" w:hAnsiTheme="majorHAnsi"/>
          <w:color w:val="000000"/>
          <w:sz w:val="24"/>
          <w:szCs w:val="24"/>
        </w:rPr>
        <w:t>Сите заинтересирани кандидати да достават CV на Македонски и Англиски јазик на е-маил адреса</w:t>
      </w:r>
      <w:r w:rsidR="008D48CA" w:rsidRPr="008D48CA">
        <w:rPr>
          <w:rFonts w:asciiTheme="majorHAnsi" w:hAnsiTheme="majorHAnsi"/>
          <w:color w:val="000000"/>
          <w:sz w:val="24"/>
          <w:szCs w:val="24"/>
        </w:rPr>
        <w:t xml:space="preserve"> на Адвокатско друштво ДДК: info@ddklaw.com.mk</w:t>
      </w:r>
    </w:p>
    <w:p w14:paraId="732BDBD7" w14:textId="77777777" w:rsidR="008D48CA" w:rsidRPr="008D48CA" w:rsidRDefault="008D48CA" w:rsidP="003C6476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000000"/>
          <w:sz w:val="24"/>
          <w:szCs w:val="24"/>
        </w:rPr>
      </w:pPr>
    </w:p>
    <w:p w14:paraId="1EAF5F28" w14:textId="30FEBE79" w:rsidR="00CC7A10" w:rsidRDefault="003C6476" w:rsidP="003C6476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000000"/>
          <w:sz w:val="24"/>
          <w:szCs w:val="24"/>
        </w:rPr>
      </w:pPr>
      <w:r w:rsidRPr="008D48CA">
        <w:rPr>
          <w:rFonts w:asciiTheme="majorHAnsi" w:hAnsiTheme="majorHAnsi"/>
          <w:color w:val="000000"/>
          <w:sz w:val="24"/>
          <w:szCs w:val="24"/>
        </w:rPr>
        <w:t>Ве молиме во Вашето CV наведете практични искуства на конкретни проекти од правните области наведени по</w:t>
      </w:r>
      <w:r w:rsidR="008D48CA" w:rsidRPr="008D48CA">
        <w:rPr>
          <w:rFonts w:asciiTheme="majorHAnsi" w:hAnsiTheme="majorHAnsi"/>
          <w:color w:val="000000"/>
          <w:sz w:val="24"/>
          <w:szCs w:val="24"/>
        </w:rPr>
        <w:t xml:space="preserve">горе. </w:t>
      </w:r>
    </w:p>
    <w:p w14:paraId="37DDF163" w14:textId="58823D1A" w:rsidR="002C54C8" w:rsidRDefault="002C54C8" w:rsidP="003C6476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000000"/>
          <w:sz w:val="24"/>
          <w:szCs w:val="24"/>
        </w:rPr>
      </w:pPr>
    </w:p>
    <w:p w14:paraId="2AC1CC43" w14:textId="77777777" w:rsidR="00CC7A10" w:rsidRDefault="00CC7A10" w:rsidP="003C6476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000000"/>
          <w:sz w:val="24"/>
          <w:szCs w:val="24"/>
        </w:rPr>
      </w:pPr>
    </w:p>
    <w:p w14:paraId="749DAB6E" w14:textId="6C14D643" w:rsidR="003C6476" w:rsidRPr="00CC7A10" w:rsidRDefault="008D48CA" w:rsidP="003C6476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b/>
          <w:bCs/>
          <w:color w:val="000000"/>
          <w:sz w:val="24"/>
          <w:szCs w:val="24"/>
        </w:rPr>
      </w:pPr>
      <w:r w:rsidRPr="00CC7A10">
        <w:rPr>
          <w:rFonts w:asciiTheme="majorHAnsi" w:hAnsiTheme="majorHAnsi"/>
          <w:b/>
          <w:bCs/>
          <w:color w:val="000000"/>
          <w:sz w:val="24"/>
          <w:szCs w:val="24"/>
        </w:rPr>
        <w:t xml:space="preserve">Рок за пријавување е до </w:t>
      </w:r>
      <w:r w:rsidR="00C56CA8">
        <w:rPr>
          <w:rFonts w:asciiTheme="majorHAnsi" w:hAnsiTheme="majorHAnsi"/>
          <w:b/>
          <w:bCs/>
          <w:color w:val="000000"/>
          <w:sz w:val="24"/>
          <w:szCs w:val="24"/>
          <w:lang w:val="mk-MK"/>
        </w:rPr>
        <w:t>15</w:t>
      </w:r>
      <w:r w:rsidRPr="00CC7A10">
        <w:rPr>
          <w:rFonts w:asciiTheme="majorHAnsi" w:hAnsiTheme="majorHAnsi"/>
          <w:b/>
          <w:bCs/>
          <w:color w:val="000000"/>
          <w:sz w:val="24"/>
          <w:szCs w:val="24"/>
        </w:rPr>
        <w:t>.</w:t>
      </w:r>
      <w:r w:rsidR="00CC7A10" w:rsidRPr="00CC7A10">
        <w:rPr>
          <w:rFonts w:asciiTheme="majorHAnsi" w:hAnsiTheme="majorHAnsi"/>
          <w:b/>
          <w:bCs/>
          <w:color w:val="000000"/>
          <w:sz w:val="24"/>
          <w:szCs w:val="24"/>
        </w:rPr>
        <w:t>0</w:t>
      </w:r>
      <w:r w:rsidR="005866E0">
        <w:rPr>
          <w:rFonts w:asciiTheme="majorHAnsi" w:hAnsiTheme="majorHAnsi"/>
          <w:b/>
          <w:bCs/>
          <w:color w:val="000000"/>
          <w:sz w:val="24"/>
          <w:szCs w:val="24"/>
          <w:lang w:val="mk-MK"/>
        </w:rPr>
        <w:t>6</w:t>
      </w:r>
      <w:r w:rsidRPr="00CC7A10">
        <w:rPr>
          <w:rFonts w:asciiTheme="majorHAnsi" w:hAnsiTheme="majorHAnsi"/>
          <w:b/>
          <w:bCs/>
          <w:color w:val="000000"/>
          <w:sz w:val="24"/>
          <w:szCs w:val="24"/>
        </w:rPr>
        <w:t>.202</w:t>
      </w:r>
      <w:r w:rsidR="005866E0">
        <w:rPr>
          <w:rFonts w:asciiTheme="majorHAnsi" w:hAnsiTheme="majorHAnsi"/>
          <w:b/>
          <w:bCs/>
          <w:color w:val="000000"/>
          <w:sz w:val="24"/>
          <w:szCs w:val="24"/>
          <w:lang w:val="mk-MK"/>
        </w:rPr>
        <w:t>3</w:t>
      </w:r>
      <w:r w:rsidRPr="00CC7A10">
        <w:rPr>
          <w:rFonts w:asciiTheme="majorHAnsi" w:hAnsiTheme="majorHAnsi"/>
          <w:b/>
          <w:bCs/>
          <w:color w:val="000000"/>
          <w:sz w:val="24"/>
          <w:szCs w:val="24"/>
        </w:rPr>
        <w:t xml:space="preserve"> година</w:t>
      </w:r>
      <w:r w:rsidR="003C6476" w:rsidRPr="00CC7A10">
        <w:rPr>
          <w:rFonts w:asciiTheme="majorHAnsi" w:hAnsiTheme="majorHAnsi"/>
          <w:b/>
          <w:bCs/>
          <w:color w:val="000000"/>
          <w:sz w:val="24"/>
          <w:szCs w:val="24"/>
        </w:rPr>
        <w:t>.</w:t>
      </w:r>
    </w:p>
    <w:p w14:paraId="5FC6A38E" w14:textId="77777777" w:rsidR="00C167C4" w:rsidRDefault="00C167C4"/>
    <w:p w14:paraId="627D5D85" w14:textId="77777777" w:rsidR="003C6476" w:rsidRDefault="003C6476" w:rsidP="003C6476">
      <w:pPr>
        <w:rPr>
          <w:rFonts w:ascii="Arial" w:eastAsia="Times New Roman" w:hAnsi="Arial" w:cs="Arial"/>
          <w:color w:val="4B3A35"/>
          <w:sz w:val="17"/>
          <w:szCs w:val="17"/>
          <w:shd w:val="clear" w:color="auto" w:fill="FFFFFF"/>
        </w:rPr>
      </w:pPr>
    </w:p>
    <w:p w14:paraId="7E799679" w14:textId="77777777" w:rsidR="003C6476" w:rsidRDefault="003C6476" w:rsidP="003C6476">
      <w:pPr>
        <w:rPr>
          <w:rFonts w:ascii="Arial" w:eastAsia="Times New Roman" w:hAnsi="Arial" w:cs="Arial"/>
          <w:color w:val="4B3A35"/>
          <w:sz w:val="17"/>
          <w:szCs w:val="17"/>
          <w:shd w:val="clear" w:color="auto" w:fill="FFFFFF"/>
        </w:rPr>
      </w:pPr>
    </w:p>
    <w:p w14:paraId="198E9406" w14:textId="77777777" w:rsidR="003C6476" w:rsidRDefault="003C6476"/>
    <w:sectPr w:rsidR="003C6476" w:rsidSect="00D17B0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Times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65BF3"/>
    <w:multiLevelType w:val="hybridMultilevel"/>
    <w:tmpl w:val="68B2CA58"/>
    <w:lvl w:ilvl="0" w:tplc="040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" w15:restartNumberingAfterBreak="0">
    <w:nsid w:val="72C12514"/>
    <w:multiLevelType w:val="hybridMultilevel"/>
    <w:tmpl w:val="2FCE49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3A545F4"/>
    <w:multiLevelType w:val="hybridMultilevel"/>
    <w:tmpl w:val="34502D94"/>
    <w:lvl w:ilvl="0" w:tplc="06C28614">
      <w:numFmt w:val="bullet"/>
      <w:lvlText w:val="-"/>
      <w:lvlJc w:val="left"/>
      <w:pPr>
        <w:ind w:left="1080" w:hanging="360"/>
      </w:pPr>
      <w:rPr>
        <w:rFonts w:ascii="Helvetica" w:eastAsiaTheme="minorEastAsia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9368570">
    <w:abstractNumId w:val="2"/>
  </w:num>
  <w:num w:numId="2" w16cid:durableId="542984416">
    <w:abstractNumId w:val="1"/>
  </w:num>
  <w:num w:numId="3" w16cid:durableId="1938365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476"/>
    <w:rsid w:val="000A461E"/>
    <w:rsid w:val="001766CF"/>
    <w:rsid w:val="001871F5"/>
    <w:rsid w:val="001F698B"/>
    <w:rsid w:val="0020150B"/>
    <w:rsid w:val="00230669"/>
    <w:rsid w:val="002C54C8"/>
    <w:rsid w:val="00380C64"/>
    <w:rsid w:val="003C6476"/>
    <w:rsid w:val="0047136F"/>
    <w:rsid w:val="00487FF0"/>
    <w:rsid w:val="004965DC"/>
    <w:rsid w:val="004D5805"/>
    <w:rsid w:val="00577EA2"/>
    <w:rsid w:val="005866E0"/>
    <w:rsid w:val="005D5FE5"/>
    <w:rsid w:val="00627055"/>
    <w:rsid w:val="0064509D"/>
    <w:rsid w:val="00694CBC"/>
    <w:rsid w:val="006D49B3"/>
    <w:rsid w:val="007269DE"/>
    <w:rsid w:val="00760DD6"/>
    <w:rsid w:val="0076282E"/>
    <w:rsid w:val="008D41E5"/>
    <w:rsid w:val="008D48CA"/>
    <w:rsid w:val="00915A2E"/>
    <w:rsid w:val="009436B6"/>
    <w:rsid w:val="009716B1"/>
    <w:rsid w:val="00AB629D"/>
    <w:rsid w:val="00AC0C7F"/>
    <w:rsid w:val="00AE72AE"/>
    <w:rsid w:val="00B74C45"/>
    <w:rsid w:val="00BD4567"/>
    <w:rsid w:val="00C167C4"/>
    <w:rsid w:val="00C203D1"/>
    <w:rsid w:val="00C45C88"/>
    <w:rsid w:val="00C56CA8"/>
    <w:rsid w:val="00CC7A10"/>
    <w:rsid w:val="00D17B0E"/>
    <w:rsid w:val="00D86109"/>
    <w:rsid w:val="00E97DC4"/>
    <w:rsid w:val="00F82360"/>
    <w:rsid w:val="00FC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196FA6"/>
  <w14:defaultImageDpi w14:val="300"/>
  <w15:docId w15:val="{A96CA78E-D0EC-48C7-AA45-FA59A9949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647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3C6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Computer 13</dc:creator>
  <cp:keywords/>
  <dc:description/>
  <cp:lastModifiedBy>Dragan Dameski</cp:lastModifiedBy>
  <cp:revision>3</cp:revision>
  <dcterms:created xsi:type="dcterms:W3CDTF">2023-05-29T16:36:00Z</dcterms:created>
  <dcterms:modified xsi:type="dcterms:W3CDTF">2023-05-29T16:38:00Z</dcterms:modified>
</cp:coreProperties>
</file>