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389"/>
        <w:tblW w:w="0" w:type="auto"/>
        <w:tblLook w:val="04A0" w:firstRow="1" w:lastRow="0" w:firstColumn="1" w:lastColumn="0" w:noHBand="0" w:noVBand="1"/>
      </w:tblPr>
      <w:tblGrid>
        <w:gridCol w:w="4675"/>
        <w:gridCol w:w="4675"/>
      </w:tblGrid>
      <w:tr w:rsidR="003C614C" w14:paraId="123ED346" w14:textId="77777777" w:rsidTr="00532442">
        <w:tc>
          <w:tcPr>
            <w:tcW w:w="4675" w:type="dxa"/>
            <w:shd w:val="clear" w:color="auto" w:fill="4472C4" w:themeFill="accent1"/>
          </w:tcPr>
          <w:p w14:paraId="617EB20F" w14:textId="66ED3255" w:rsidR="003C614C" w:rsidRPr="00817EC4" w:rsidRDefault="003C614C" w:rsidP="001C48F5">
            <w:pPr>
              <w:rPr>
                <w:b/>
                <w:bCs/>
                <w:color w:val="FFFFFF" w:themeColor="background1"/>
              </w:rPr>
            </w:pPr>
            <w:r w:rsidRPr="00817EC4">
              <w:rPr>
                <w:b/>
                <w:bCs/>
                <w:color w:val="FFFFFF" w:themeColor="background1"/>
              </w:rPr>
              <w:t>Naziv radnog mjesta</w:t>
            </w:r>
          </w:p>
        </w:tc>
        <w:tc>
          <w:tcPr>
            <w:tcW w:w="4675" w:type="dxa"/>
            <w:shd w:val="clear" w:color="auto" w:fill="4472C4" w:themeFill="accent1"/>
          </w:tcPr>
          <w:p w14:paraId="5481CA68" w14:textId="3ED0CFD1" w:rsidR="003C614C" w:rsidRPr="00FA6238" w:rsidRDefault="003C614C" w:rsidP="001C48F5">
            <w:pPr>
              <w:tabs>
                <w:tab w:val="left" w:pos="1500"/>
              </w:tabs>
              <w:rPr>
                <w:b/>
                <w:bCs/>
                <w:color w:val="FFFFFF" w:themeColor="background1"/>
              </w:rPr>
            </w:pPr>
            <w:r w:rsidRPr="00FA6238">
              <w:rPr>
                <w:b/>
                <w:bCs/>
                <w:color w:val="FFFFFF" w:themeColor="background1"/>
              </w:rPr>
              <w:t>Mjesto rada</w:t>
            </w:r>
          </w:p>
        </w:tc>
      </w:tr>
      <w:tr w:rsidR="003C614C" w14:paraId="47C7702B" w14:textId="77777777" w:rsidTr="00245DB8">
        <w:trPr>
          <w:trHeight w:val="422"/>
        </w:trPr>
        <w:tc>
          <w:tcPr>
            <w:tcW w:w="4675" w:type="dxa"/>
          </w:tcPr>
          <w:p w14:paraId="0F3BCF97" w14:textId="1B42E65B" w:rsidR="00245DB8" w:rsidRDefault="00853D8D" w:rsidP="00AE78BA">
            <w:r>
              <w:t>Voditelj tehničkog održavanja</w:t>
            </w:r>
            <w:r w:rsidR="00BE2768">
              <w:t xml:space="preserve"> (m/ž)</w:t>
            </w:r>
          </w:p>
        </w:tc>
        <w:tc>
          <w:tcPr>
            <w:tcW w:w="4675" w:type="dxa"/>
          </w:tcPr>
          <w:p w14:paraId="04979F50" w14:textId="761B637C" w:rsidR="003C614C" w:rsidRDefault="00853D8D" w:rsidP="001C48F5">
            <w:r>
              <w:t>Makedonija, Skopje</w:t>
            </w:r>
          </w:p>
        </w:tc>
      </w:tr>
      <w:tr w:rsidR="003C614C" w14:paraId="2DAA342C" w14:textId="77777777" w:rsidTr="00532442">
        <w:tc>
          <w:tcPr>
            <w:tcW w:w="4675" w:type="dxa"/>
            <w:shd w:val="clear" w:color="auto" w:fill="4472C4" w:themeFill="accent1"/>
          </w:tcPr>
          <w:p w14:paraId="4926ECA0" w14:textId="0AA6A1C9" w:rsidR="003C614C" w:rsidRPr="00FA6238" w:rsidRDefault="003C614C" w:rsidP="001C48F5">
            <w:pPr>
              <w:rPr>
                <w:b/>
                <w:bCs/>
                <w:color w:val="FFFFFF" w:themeColor="background1"/>
              </w:rPr>
            </w:pPr>
            <w:r w:rsidRPr="00FA6238">
              <w:rPr>
                <w:b/>
                <w:bCs/>
                <w:color w:val="FFFFFF" w:themeColor="background1"/>
              </w:rPr>
              <w:t>Naziv poslodavca i OIB</w:t>
            </w:r>
          </w:p>
        </w:tc>
        <w:tc>
          <w:tcPr>
            <w:tcW w:w="4675" w:type="dxa"/>
            <w:shd w:val="clear" w:color="auto" w:fill="4472C4" w:themeFill="accent1"/>
          </w:tcPr>
          <w:p w14:paraId="75508925" w14:textId="66175E36" w:rsidR="003C614C" w:rsidRPr="00FA6238" w:rsidRDefault="003C614C" w:rsidP="001C48F5">
            <w:pPr>
              <w:rPr>
                <w:b/>
                <w:bCs/>
                <w:color w:val="FFFFFF" w:themeColor="background1"/>
              </w:rPr>
            </w:pPr>
            <w:r w:rsidRPr="00FA6238">
              <w:rPr>
                <w:b/>
                <w:bCs/>
                <w:color w:val="FFFFFF" w:themeColor="background1"/>
              </w:rPr>
              <w:t>Web stranica tvrtke</w:t>
            </w:r>
          </w:p>
        </w:tc>
      </w:tr>
      <w:tr w:rsidR="003C614C" w14:paraId="068013D1" w14:textId="77777777" w:rsidTr="00245DB8">
        <w:trPr>
          <w:trHeight w:val="418"/>
        </w:trPr>
        <w:tc>
          <w:tcPr>
            <w:tcW w:w="4675" w:type="dxa"/>
          </w:tcPr>
          <w:p w14:paraId="4D15BE90" w14:textId="77777777" w:rsidR="00853D8D" w:rsidRDefault="00853D8D" w:rsidP="00853D8D">
            <w:pPr>
              <w:rPr>
                <w:rFonts w:ascii="Calibri" w:eastAsia="Times New Roman" w:hAnsi="Calibri" w:cs="Calibri"/>
                <w:lang w:val="en-US"/>
              </w:rPr>
            </w:pPr>
            <w:r>
              <w:rPr>
                <w:rFonts w:cstheme="minorHAnsi"/>
                <w:shd w:val="clear" w:color="auto" w:fill="FFFFFF"/>
              </w:rPr>
              <w:t xml:space="preserve">ASURA Facility Management d.o.o.e.l. , </w:t>
            </w:r>
            <w:r>
              <w:rPr>
                <w:rFonts w:ascii="Calibri" w:eastAsia="Times New Roman" w:hAnsi="Calibri" w:cs="Calibri"/>
                <w:lang w:val="en-US"/>
              </w:rPr>
              <w:t xml:space="preserve">EMBS: 6546676 </w:t>
            </w:r>
          </w:p>
          <w:p w14:paraId="75A04CD4" w14:textId="691105BB" w:rsidR="003C614C" w:rsidRDefault="003C614C" w:rsidP="00AE78BA">
            <w:pPr>
              <w:tabs>
                <w:tab w:val="left" w:pos="1164"/>
              </w:tabs>
            </w:pPr>
          </w:p>
        </w:tc>
        <w:tc>
          <w:tcPr>
            <w:tcW w:w="4675" w:type="dxa"/>
          </w:tcPr>
          <w:p w14:paraId="21B060D8" w14:textId="5FCDB31F" w:rsidR="003C614C" w:rsidRDefault="00BE2768" w:rsidP="001C48F5">
            <w:r>
              <w:t>www.asuragroup.eu</w:t>
            </w:r>
          </w:p>
        </w:tc>
      </w:tr>
      <w:tr w:rsidR="003C614C" w14:paraId="4FCA9668" w14:textId="77777777" w:rsidTr="00532442">
        <w:tc>
          <w:tcPr>
            <w:tcW w:w="4675" w:type="dxa"/>
            <w:shd w:val="clear" w:color="auto" w:fill="4472C4" w:themeFill="accent1"/>
          </w:tcPr>
          <w:p w14:paraId="69004CF9" w14:textId="6BC149B5" w:rsidR="003C614C" w:rsidRPr="00FA6238" w:rsidRDefault="003C614C" w:rsidP="001C48F5">
            <w:pPr>
              <w:tabs>
                <w:tab w:val="left" w:pos="1368"/>
              </w:tabs>
              <w:rPr>
                <w:b/>
                <w:bCs/>
                <w:color w:val="FFFFFF" w:themeColor="background1"/>
              </w:rPr>
            </w:pPr>
            <w:r w:rsidRPr="00FA6238">
              <w:rPr>
                <w:b/>
                <w:bCs/>
                <w:color w:val="FFFFFF" w:themeColor="background1"/>
              </w:rPr>
              <w:t>E-mail adresa za prijave</w:t>
            </w:r>
          </w:p>
        </w:tc>
        <w:tc>
          <w:tcPr>
            <w:tcW w:w="4675" w:type="dxa"/>
            <w:shd w:val="clear" w:color="auto" w:fill="4472C4" w:themeFill="accent1"/>
          </w:tcPr>
          <w:p w14:paraId="4B95E04C" w14:textId="7069980E" w:rsidR="003C614C" w:rsidRPr="00FA6238" w:rsidRDefault="003C614C" w:rsidP="001C48F5">
            <w:pPr>
              <w:rPr>
                <w:b/>
                <w:bCs/>
                <w:color w:val="FFFFFF" w:themeColor="background1"/>
              </w:rPr>
            </w:pPr>
            <w:r w:rsidRPr="00FA6238">
              <w:rPr>
                <w:b/>
                <w:bCs/>
                <w:color w:val="FFFFFF" w:themeColor="background1"/>
              </w:rPr>
              <w:t>Kontakt telefon</w:t>
            </w:r>
          </w:p>
        </w:tc>
      </w:tr>
      <w:tr w:rsidR="003C614C" w14:paraId="292D9B44" w14:textId="77777777" w:rsidTr="000C5D90">
        <w:trPr>
          <w:trHeight w:val="416"/>
        </w:trPr>
        <w:tc>
          <w:tcPr>
            <w:tcW w:w="4675" w:type="dxa"/>
          </w:tcPr>
          <w:p w14:paraId="23E7B3CA" w14:textId="046B80EC" w:rsidR="003C614C" w:rsidRDefault="00853D8D" w:rsidP="001C48F5">
            <w:r>
              <w:t>mk</w:t>
            </w:r>
            <w:r w:rsidR="00BE2768">
              <w:t>.job@asuragroup.eu</w:t>
            </w:r>
          </w:p>
        </w:tc>
        <w:tc>
          <w:tcPr>
            <w:tcW w:w="4675" w:type="dxa"/>
            <w:shd w:val="clear" w:color="auto" w:fill="auto"/>
          </w:tcPr>
          <w:p w14:paraId="0AE909E7" w14:textId="62310135" w:rsidR="003C614C" w:rsidRDefault="003C614C" w:rsidP="001C48F5"/>
        </w:tc>
      </w:tr>
    </w:tbl>
    <w:p w14:paraId="29297597" w14:textId="3B33A96E" w:rsidR="003C614C" w:rsidRPr="00D12BC6" w:rsidRDefault="00D12BC6" w:rsidP="00C35266">
      <w:pPr>
        <w:jc w:val="center"/>
        <w:rPr>
          <w:b/>
          <w:bCs/>
          <w:color w:val="002060"/>
          <w:sz w:val="28"/>
          <w:szCs w:val="28"/>
        </w:rPr>
      </w:pPr>
      <w:r w:rsidRPr="00532442">
        <w:rPr>
          <w:b/>
          <w:bCs/>
          <w:color w:val="2F5496" w:themeColor="accent1" w:themeShade="BF"/>
          <w:sz w:val="28"/>
          <w:szCs w:val="28"/>
        </w:rPr>
        <w:t>o</w:t>
      </w:r>
      <w:r w:rsidR="003C614C" w:rsidRPr="00532442">
        <w:rPr>
          <w:b/>
          <w:bCs/>
          <w:color w:val="2F5496" w:themeColor="accent1" w:themeShade="BF"/>
          <w:sz w:val="28"/>
          <w:szCs w:val="28"/>
        </w:rPr>
        <w:t>brazac za objavu oglasa</w:t>
      </w:r>
    </w:p>
    <w:p w14:paraId="4FFEADF8" w14:textId="77777777" w:rsidR="00C35266" w:rsidRDefault="00C35266" w:rsidP="00E95AAF"/>
    <w:p w14:paraId="2D547A79" w14:textId="77777777" w:rsidR="003C614C" w:rsidRDefault="003C614C" w:rsidP="003C614C"/>
    <w:tbl>
      <w:tblPr>
        <w:tblStyle w:val="TableGrid"/>
        <w:tblpPr w:leftFromText="180" w:rightFromText="180" w:vertAnchor="text" w:horzAnchor="margin" w:tblpY="25"/>
        <w:tblW w:w="0" w:type="auto"/>
        <w:tblLook w:val="04A0" w:firstRow="1" w:lastRow="0" w:firstColumn="1" w:lastColumn="0" w:noHBand="0" w:noVBand="1"/>
      </w:tblPr>
      <w:tblGrid>
        <w:gridCol w:w="9350"/>
      </w:tblGrid>
      <w:tr w:rsidR="003C614C" w14:paraId="63856E0B" w14:textId="77777777" w:rsidTr="00532442">
        <w:tc>
          <w:tcPr>
            <w:tcW w:w="9350" w:type="dxa"/>
            <w:shd w:val="clear" w:color="auto" w:fill="4472C4" w:themeFill="accent1"/>
          </w:tcPr>
          <w:p w14:paraId="1BCB5B97" w14:textId="757FF7C5" w:rsidR="003C614C" w:rsidRPr="00FA6238" w:rsidRDefault="003C614C" w:rsidP="00FA6238">
            <w:pPr>
              <w:tabs>
                <w:tab w:val="left" w:pos="1272"/>
              </w:tabs>
              <w:rPr>
                <w:b/>
                <w:bCs/>
              </w:rPr>
            </w:pPr>
            <w:r w:rsidRPr="00FA6238">
              <w:rPr>
                <w:b/>
                <w:bCs/>
                <w:color w:val="FFFFFF" w:themeColor="background1"/>
              </w:rPr>
              <w:t>Uvodni dio o tvrtki / obrtu</w:t>
            </w:r>
          </w:p>
        </w:tc>
      </w:tr>
      <w:tr w:rsidR="003C614C" w14:paraId="52A571FA" w14:textId="77777777" w:rsidTr="003C614C">
        <w:trPr>
          <w:trHeight w:val="988"/>
        </w:trPr>
        <w:tc>
          <w:tcPr>
            <w:tcW w:w="9350" w:type="dxa"/>
          </w:tcPr>
          <w:p w14:paraId="01CCC7B1" w14:textId="77777777" w:rsidR="00725783" w:rsidRDefault="00725783" w:rsidP="00725783">
            <w:r>
              <w:t>ASURA Group kao dio INFINITY GROUP HOLDING-a jedna je od vodećih pružatelja usluge u domeni Facility Management usluga, logističkih rješenja, privremenog zapošljavanja i Project Management u Adria regiji. Nudimo usluge koje osiguravaju da se možete usredotočiti na svoju temeljnu djelatnost uz puno povjerenje da će uređaji za hlađenje funkcionirati, da će vaši paketi biti isporučeni, privremeni radnici će stići na vrijeme, a projektom će upravljati stručno certificirano osoblje. Tvrtka je opremljena visoko profesionalnim i stručnim osobljem čiji je krajnji cilj učinkovito upravljanje i povećanje vrijednosti Vaših projekta.</w:t>
            </w:r>
          </w:p>
          <w:p w14:paraId="281587B3" w14:textId="77777777" w:rsidR="00725783" w:rsidRDefault="00725783" w:rsidP="00725783"/>
          <w:p w14:paraId="5D03B2EC" w14:textId="77777777" w:rsidR="00725783" w:rsidRDefault="00725783" w:rsidP="00725783">
            <w:r>
              <w:t>ASURA Group as part of INFINITY GROUP HOLDING is the biggest independent Facility management, Logistics, Work solutions and Project Management provider in Adria region. We offer low cost, customer driven, holistic minded services assuring that you can focus on your core business while having the full confidence that air conditioning will work, your packages will be delivered, your temp worker will be there on time, and your project will be will managed by expert certified staff. The company is equipped with highly professional and skilled staff, whose final goals is effective managing and value increase of your project.</w:t>
            </w:r>
          </w:p>
          <w:p w14:paraId="22AA3786" w14:textId="77777777" w:rsidR="004B7C9D" w:rsidRDefault="004B7C9D" w:rsidP="00FA6238"/>
          <w:p w14:paraId="3EFA068F" w14:textId="77777777" w:rsidR="004B7C9D" w:rsidRDefault="004B7C9D" w:rsidP="00FA6238"/>
          <w:p w14:paraId="10DB930F" w14:textId="18DA60D0" w:rsidR="004B7C9D" w:rsidRDefault="004B7C9D" w:rsidP="00FA6238"/>
        </w:tc>
      </w:tr>
      <w:tr w:rsidR="003C614C" w14:paraId="4C29E7DC" w14:textId="77777777" w:rsidTr="00532442">
        <w:tc>
          <w:tcPr>
            <w:tcW w:w="9350" w:type="dxa"/>
            <w:shd w:val="clear" w:color="auto" w:fill="4472C4" w:themeFill="accent1"/>
          </w:tcPr>
          <w:p w14:paraId="30126142" w14:textId="6D539934" w:rsidR="003C614C" w:rsidRPr="00FA6238" w:rsidRDefault="003C614C" w:rsidP="00FA6238">
            <w:pPr>
              <w:tabs>
                <w:tab w:val="left" w:pos="3096"/>
              </w:tabs>
              <w:rPr>
                <w:b/>
                <w:bCs/>
              </w:rPr>
            </w:pPr>
            <w:r w:rsidRPr="00FA6238">
              <w:rPr>
                <w:b/>
                <w:bCs/>
                <w:color w:val="FFFFFF" w:themeColor="background1"/>
              </w:rPr>
              <w:t>Opis posla</w:t>
            </w:r>
            <w:r w:rsidR="004C5258">
              <w:rPr>
                <w:b/>
                <w:bCs/>
                <w:color w:val="FFFFFF" w:themeColor="background1"/>
              </w:rPr>
              <w:t xml:space="preserve"> </w:t>
            </w:r>
          </w:p>
        </w:tc>
      </w:tr>
      <w:tr w:rsidR="003C614C" w14:paraId="5C4F21A2" w14:textId="77777777" w:rsidTr="00FA6238">
        <w:trPr>
          <w:trHeight w:val="2110"/>
        </w:trPr>
        <w:tc>
          <w:tcPr>
            <w:tcW w:w="9350" w:type="dxa"/>
          </w:tcPr>
          <w:p w14:paraId="5CA72A4D" w14:textId="31B144CB" w:rsidR="00853D8D" w:rsidRDefault="00853D8D" w:rsidP="00853D8D">
            <w:pPr>
              <w:numPr>
                <w:ilvl w:val="0"/>
                <w:numId w:val="14"/>
              </w:numPr>
              <w:shd w:val="clear" w:color="auto" w:fill="FFFFFF"/>
              <w:spacing w:before="100" w:beforeAutospacing="1" w:after="100" w:afterAutospacing="1"/>
              <w:rPr>
                <w:rFonts w:eastAsia="Times New Roman" w:cstheme="minorHAnsi"/>
                <w:color w:val="1A1A1A"/>
                <w:lang w:eastAsia="hr-HR"/>
              </w:rPr>
            </w:pPr>
            <w:r w:rsidRPr="00853D8D">
              <w:rPr>
                <w:rFonts w:eastAsia="Times New Roman" w:cstheme="minorHAnsi"/>
                <w:color w:val="1A1A1A"/>
                <w:lang w:eastAsia="hr-HR"/>
              </w:rPr>
              <w:t xml:space="preserve">rukovodi (planira, organizira, vodi, kontrolira) radom odjela tehničkog održavanja </w:t>
            </w:r>
          </w:p>
          <w:p w14:paraId="140EC1FD" w14:textId="77777777" w:rsidR="00853D8D" w:rsidRPr="00853D8D" w:rsidRDefault="00853D8D" w:rsidP="00853D8D">
            <w:pPr>
              <w:numPr>
                <w:ilvl w:val="0"/>
                <w:numId w:val="14"/>
              </w:numPr>
              <w:shd w:val="clear" w:color="auto" w:fill="FFFFFF"/>
              <w:spacing w:before="100" w:beforeAutospacing="1" w:after="100" w:afterAutospacing="1"/>
              <w:rPr>
                <w:rFonts w:eastAsia="Times New Roman" w:cstheme="minorHAnsi"/>
                <w:color w:val="1A1A1A"/>
                <w:lang w:eastAsia="hr-HR"/>
              </w:rPr>
            </w:pPr>
            <w:r w:rsidRPr="00853D8D">
              <w:rPr>
                <w:rFonts w:eastAsia="Times New Roman" w:cstheme="minorHAnsi"/>
                <w:color w:val="1A1A1A"/>
                <w:lang w:eastAsia="hr-HR"/>
              </w:rPr>
              <w:t>odgovoran za upravljanje ljudima, izvješćivanje, postizanje planiranih ciljeva, kontrolu troškova</w:t>
            </w:r>
          </w:p>
          <w:p w14:paraId="1534BD9C" w14:textId="77777777" w:rsidR="00853D8D" w:rsidRPr="00853D8D" w:rsidRDefault="00853D8D" w:rsidP="00853D8D">
            <w:pPr>
              <w:numPr>
                <w:ilvl w:val="0"/>
                <w:numId w:val="14"/>
              </w:numPr>
              <w:shd w:val="clear" w:color="auto" w:fill="FFFFFF"/>
              <w:spacing w:before="100" w:beforeAutospacing="1" w:after="100" w:afterAutospacing="1"/>
              <w:rPr>
                <w:rFonts w:eastAsia="Times New Roman" w:cstheme="minorHAnsi"/>
                <w:color w:val="1A1A1A"/>
                <w:lang w:eastAsia="hr-HR"/>
              </w:rPr>
            </w:pPr>
            <w:r w:rsidRPr="00853D8D">
              <w:rPr>
                <w:rFonts w:eastAsia="Times New Roman" w:cstheme="minorHAnsi"/>
                <w:color w:val="1A1A1A"/>
                <w:lang w:eastAsia="hr-HR"/>
              </w:rPr>
              <w:t>sudjeluje u kreiranju potreba, odabiru i nabavki materijala za rad te alata i sredstava za rad</w:t>
            </w:r>
          </w:p>
          <w:p w14:paraId="235AD414" w14:textId="7F6894E9" w:rsidR="00853D8D" w:rsidRPr="00853D8D" w:rsidRDefault="00853D8D" w:rsidP="00853D8D">
            <w:pPr>
              <w:numPr>
                <w:ilvl w:val="0"/>
                <w:numId w:val="14"/>
              </w:numPr>
              <w:shd w:val="clear" w:color="auto" w:fill="FFFFFF"/>
              <w:spacing w:before="100" w:beforeAutospacing="1" w:after="100" w:afterAutospacing="1"/>
              <w:rPr>
                <w:rFonts w:eastAsia="Times New Roman" w:cstheme="minorHAnsi"/>
                <w:color w:val="1A1A1A"/>
                <w:lang w:eastAsia="hr-HR"/>
              </w:rPr>
            </w:pPr>
            <w:r w:rsidRPr="00853D8D">
              <w:rPr>
                <w:rFonts w:eastAsia="Times New Roman" w:cstheme="minorHAnsi"/>
                <w:color w:val="1A1A1A"/>
                <w:lang w:eastAsia="hr-HR"/>
              </w:rPr>
              <w:t>organizira i kontrolira poslove održavanja u</w:t>
            </w:r>
            <w:r>
              <w:rPr>
                <w:rFonts w:eastAsia="Times New Roman" w:cstheme="minorHAnsi"/>
                <w:color w:val="1A1A1A"/>
                <w:lang w:eastAsia="hr-HR"/>
              </w:rPr>
              <w:t xml:space="preserve"> objektu</w:t>
            </w:r>
            <w:r w:rsidRPr="00853D8D">
              <w:rPr>
                <w:rFonts w:eastAsia="Times New Roman" w:cstheme="minorHAnsi"/>
                <w:color w:val="1A1A1A"/>
                <w:lang w:eastAsia="hr-HR"/>
              </w:rPr>
              <w:t xml:space="preserve"> uključujući sustav hlađenja i grijanja, vodovodnih i elektro instalacija, sustava kakvoće i ostalih sustava</w:t>
            </w:r>
            <w:r w:rsidR="004F1D10">
              <w:rPr>
                <w:rFonts w:eastAsia="Times New Roman" w:cstheme="minorHAnsi"/>
                <w:color w:val="1A1A1A"/>
                <w:lang w:eastAsia="hr-HR"/>
              </w:rPr>
              <w:t xml:space="preserve"> unutar objekta</w:t>
            </w:r>
          </w:p>
          <w:p w14:paraId="6E86C4E6" w14:textId="0E2E3490" w:rsidR="00853D8D" w:rsidRPr="00853D8D" w:rsidRDefault="00853D8D" w:rsidP="004F1D10">
            <w:pPr>
              <w:numPr>
                <w:ilvl w:val="0"/>
                <w:numId w:val="14"/>
              </w:numPr>
              <w:shd w:val="clear" w:color="auto" w:fill="FFFFFF"/>
              <w:spacing w:before="100" w:beforeAutospacing="1" w:after="100" w:afterAutospacing="1"/>
              <w:rPr>
                <w:rFonts w:eastAsia="Times New Roman" w:cstheme="minorHAnsi"/>
                <w:color w:val="1A1A1A"/>
                <w:lang w:eastAsia="hr-HR"/>
              </w:rPr>
            </w:pPr>
            <w:r w:rsidRPr="00853D8D">
              <w:rPr>
                <w:rFonts w:eastAsia="Times New Roman" w:cstheme="minorHAnsi"/>
                <w:color w:val="1A1A1A"/>
                <w:lang w:eastAsia="hr-HR"/>
              </w:rPr>
              <w:t xml:space="preserve">poduzima preventivne mjere održavanja </w:t>
            </w:r>
            <w:r>
              <w:rPr>
                <w:rFonts w:eastAsia="Times New Roman" w:cstheme="minorHAnsi"/>
                <w:color w:val="1A1A1A"/>
                <w:lang w:eastAsia="hr-HR"/>
              </w:rPr>
              <w:t>prostora</w:t>
            </w:r>
            <w:r w:rsidR="004F1D10">
              <w:rPr>
                <w:rFonts w:eastAsia="Times New Roman" w:cstheme="minorHAnsi"/>
                <w:color w:val="1A1A1A"/>
                <w:lang w:eastAsia="hr-HR"/>
              </w:rPr>
              <w:t xml:space="preserve"> i </w:t>
            </w:r>
            <w:r w:rsidR="004F1D10" w:rsidRPr="004F1D10">
              <w:rPr>
                <w:rFonts w:eastAsia="Times New Roman" w:cstheme="minorHAnsi"/>
                <w:color w:val="1A1A1A"/>
                <w:lang w:eastAsia="hr-HR"/>
              </w:rPr>
              <w:t>planira</w:t>
            </w:r>
            <w:r w:rsidR="004F1D10">
              <w:rPr>
                <w:rFonts w:eastAsia="Times New Roman" w:cstheme="minorHAnsi"/>
                <w:color w:val="1A1A1A"/>
                <w:lang w:eastAsia="hr-HR"/>
              </w:rPr>
              <w:t xml:space="preserve"> </w:t>
            </w:r>
            <w:r w:rsidR="004F1D10" w:rsidRPr="004F1D10">
              <w:rPr>
                <w:rFonts w:eastAsia="Times New Roman" w:cstheme="minorHAnsi"/>
                <w:color w:val="1A1A1A"/>
                <w:lang w:eastAsia="hr-HR"/>
              </w:rPr>
              <w:t>tekuće održavanj</w:t>
            </w:r>
            <w:r w:rsidR="004F1D10">
              <w:rPr>
                <w:rFonts w:eastAsia="Times New Roman" w:cstheme="minorHAnsi"/>
                <w:color w:val="1A1A1A"/>
                <w:lang w:eastAsia="hr-HR"/>
              </w:rPr>
              <w:t>e</w:t>
            </w:r>
            <w:r w:rsidR="004F1D10" w:rsidRPr="004F1D10">
              <w:rPr>
                <w:rFonts w:eastAsia="Times New Roman" w:cstheme="minorHAnsi"/>
                <w:color w:val="1A1A1A"/>
                <w:lang w:eastAsia="hr-HR"/>
              </w:rPr>
              <w:t xml:space="preserve"> i redovn</w:t>
            </w:r>
            <w:r w:rsidR="004F1D10">
              <w:rPr>
                <w:rFonts w:eastAsia="Times New Roman" w:cstheme="minorHAnsi"/>
                <w:color w:val="1A1A1A"/>
                <w:lang w:eastAsia="hr-HR"/>
              </w:rPr>
              <w:t>e</w:t>
            </w:r>
            <w:r w:rsidR="004F1D10" w:rsidRPr="004F1D10">
              <w:rPr>
                <w:rFonts w:eastAsia="Times New Roman" w:cstheme="minorHAnsi"/>
                <w:color w:val="1A1A1A"/>
                <w:lang w:eastAsia="hr-HR"/>
              </w:rPr>
              <w:t xml:space="preserve"> servis</w:t>
            </w:r>
            <w:r w:rsidR="004F1D10">
              <w:rPr>
                <w:rFonts w:eastAsia="Times New Roman" w:cstheme="minorHAnsi"/>
                <w:color w:val="1A1A1A"/>
                <w:lang w:eastAsia="hr-HR"/>
              </w:rPr>
              <w:t xml:space="preserve">e </w:t>
            </w:r>
            <w:r w:rsidR="004F1D10" w:rsidRPr="004F1D10">
              <w:rPr>
                <w:rFonts w:eastAsia="Times New Roman" w:cstheme="minorHAnsi"/>
                <w:color w:val="1A1A1A"/>
                <w:lang w:eastAsia="hr-HR"/>
              </w:rPr>
              <w:t>strojeva, opreme i objek</w:t>
            </w:r>
            <w:r w:rsidR="004F1D10">
              <w:rPr>
                <w:rFonts w:eastAsia="Times New Roman" w:cstheme="minorHAnsi"/>
                <w:color w:val="1A1A1A"/>
                <w:lang w:eastAsia="hr-HR"/>
              </w:rPr>
              <w:t>ta</w:t>
            </w:r>
          </w:p>
          <w:p w14:paraId="0A427B78" w14:textId="77777777" w:rsidR="00853D8D" w:rsidRPr="00853D8D" w:rsidRDefault="00853D8D" w:rsidP="00853D8D">
            <w:pPr>
              <w:numPr>
                <w:ilvl w:val="0"/>
                <w:numId w:val="14"/>
              </w:numPr>
              <w:shd w:val="clear" w:color="auto" w:fill="FFFFFF"/>
              <w:spacing w:before="100" w:beforeAutospacing="1" w:after="100" w:afterAutospacing="1"/>
              <w:rPr>
                <w:rFonts w:eastAsia="Times New Roman" w:cstheme="minorHAnsi"/>
                <w:color w:val="1A1A1A"/>
                <w:lang w:eastAsia="hr-HR"/>
              </w:rPr>
            </w:pPr>
            <w:r w:rsidRPr="00853D8D">
              <w:rPr>
                <w:rFonts w:eastAsia="Times New Roman" w:cstheme="minorHAnsi"/>
                <w:color w:val="1A1A1A"/>
                <w:lang w:eastAsia="hr-HR"/>
              </w:rPr>
              <w:t>redovno kontrolira i optimizira potrošnju energenata</w:t>
            </w:r>
          </w:p>
          <w:p w14:paraId="33875381" w14:textId="77777777" w:rsidR="00853D8D" w:rsidRPr="00853D8D" w:rsidRDefault="00853D8D" w:rsidP="00853D8D">
            <w:pPr>
              <w:numPr>
                <w:ilvl w:val="0"/>
                <w:numId w:val="14"/>
              </w:numPr>
              <w:shd w:val="clear" w:color="auto" w:fill="FFFFFF"/>
              <w:spacing w:before="100" w:beforeAutospacing="1" w:after="100" w:afterAutospacing="1"/>
              <w:rPr>
                <w:rFonts w:eastAsia="Times New Roman" w:cstheme="minorHAnsi"/>
                <w:color w:val="1A1A1A"/>
                <w:lang w:eastAsia="hr-HR"/>
              </w:rPr>
            </w:pPr>
            <w:r w:rsidRPr="00853D8D">
              <w:rPr>
                <w:rFonts w:eastAsia="Times New Roman" w:cstheme="minorHAnsi"/>
                <w:color w:val="1A1A1A"/>
                <w:lang w:eastAsia="hr-HR"/>
              </w:rPr>
              <w:t>kontrolira i vrši potrebne intervencije na strojevima, električnim uređajima i instalacijama u skladu s propisima i uputama proizvođača</w:t>
            </w:r>
          </w:p>
          <w:p w14:paraId="699B5C72" w14:textId="77777777" w:rsidR="00853D8D" w:rsidRPr="00853D8D" w:rsidRDefault="00853D8D" w:rsidP="00853D8D">
            <w:pPr>
              <w:numPr>
                <w:ilvl w:val="0"/>
                <w:numId w:val="14"/>
              </w:numPr>
              <w:shd w:val="clear" w:color="auto" w:fill="FFFFFF"/>
              <w:spacing w:before="100" w:beforeAutospacing="1" w:after="100" w:afterAutospacing="1"/>
              <w:rPr>
                <w:rFonts w:eastAsia="Times New Roman" w:cstheme="minorHAnsi"/>
                <w:color w:val="1A1A1A"/>
                <w:lang w:eastAsia="hr-HR"/>
              </w:rPr>
            </w:pPr>
            <w:r w:rsidRPr="00853D8D">
              <w:rPr>
                <w:rFonts w:eastAsia="Times New Roman" w:cstheme="minorHAnsi"/>
                <w:color w:val="1A1A1A"/>
                <w:lang w:eastAsia="hr-HR"/>
              </w:rPr>
              <w:lastRenderedPageBreak/>
              <w:t>osigurava visok stupanj pravovremenog i kvalitetnog otklanjanja grešaka u radu nadziranih sustava</w:t>
            </w:r>
          </w:p>
          <w:p w14:paraId="7EB0B650" w14:textId="6A78A420" w:rsidR="000C5D90" w:rsidRPr="00853D8D" w:rsidRDefault="000C5D90" w:rsidP="00853D8D">
            <w:pPr>
              <w:shd w:val="clear" w:color="auto" w:fill="FFFFFF"/>
              <w:spacing w:before="100" w:beforeAutospacing="1" w:after="100" w:afterAutospacing="1"/>
              <w:ind w:left="720"/>
              <w:rPr>
                <w:rFonts w:cstheme="minorHAnsi"/>
              </w:rPr>
            </w:pPr>
          </w:p>
        </w:tc>
      </w:tr>
      <w:tr w:rsidR="003C614C" w14:paraId="002F51FA" w14:textId="77777777" w:rsidTr="00532442">
        <w:tc>
          <w:tcPr>
            <w:tcW w:w="9350" w:type="dxa"/>
            <w:shd w:val="clear" w:color="auto" w:fill="4472C4" w:themeFill="accent1"/>
          </w:tcPr>
          <w:p w14:paraId="62CA2661" w14:textId="3B29463E" w:rsidR="003C614C" w:rsidRPr="0050062A" w:rsidRDefault="003C614C" w:rsidP="00FA6238">
            <w:pPr>
              <w:tabs>
                <w:tab w:val="left" w:pos="3276"/>
              </w:tabs>
              <w:rPr>
                <w:rFonts w:cstheme="minorHAnsi"/>
              </w:rPr>
            </w:pPr>
            <w:r w:rsidRPr="0050062A">
              <w:rPr>
                <w:rFonts w:cstheme="minorHAnsi"/>
                <w:b/>
                <w:bCs/>
                <w:color w:val="FFFFFF" w:themeColor="background1"/>
              </w:rPr>
              <w:lastRenderedPageBreak/>
              <w:t>Uvjeti</w:t>
            </w:r>
            <w:r w:rsidR="004C5258" w:rsidRPr="0050062A">
              <w:rPr>
                <w:rFonts w:cstheme="minorHAnsi"/>
                <w:b/>
                <w:bCs/>
                <w:color w:val="FFFFFF" w:themeColor="background1"/>
              </w:rPr>
              <w:t xml:space="preserve"> </w:t>
            </w:r>
          </w:p>
        </w:tc>
      </w:tr>
      <w:tr w:rsidR="003C614C" w14:paraId="6EC96F94" w14:textId="77777777" w:rsidTr="006F1A0E">
        <w:trPr>
          <w:trHeight w:val="1860"/>
        </w:trPr>
        <w:tc>
          <w:tcPr>
            <w:tcW w:w="9350" w:type="dxa"/>
          </w:tcPr>
          <w:p w14:paraId="0FE9A6CA" w14:textId="61D0D0B6" w:rsidR="0050062A" w:rsidRPr="00B76F38" w:rsidRDefault="0050062A" w:rsidP="00B76F38">
            <w:pPr>
              <w:pStyle w:val="ListParagraph"/>
              <w:spacing w:before="100" w:beforeAutospacing="1" w:after="60"/>
              <w:ind w:right="225"/>
              <w:rPr>
                <w:rFonts w:eastAsia="Times New Roman" w:cstheme="minorHAnsi"/>
                <w:color w:val="000000"/>
                <w:lang w:val="en-US"/>
              </w:rPr>
            </w:pPr>
          </w:p>
          <w:p w14:paraId="31F3561E" w14:textId="5890BCED" w:rsidR="00853D8D" w:rsidRPr="00853D8D" w:rsidRDefault="00853D8D" w:rsidP="00853D8D">
            <w:pPr>
              <w:pStyle w:val="ListParagraph"/>
              <w:numPr>
                <w:ilvl w:val="0"/>
                <w:numId w:val="7"/>
              </w:numPr>
              <w:rPr>
                <w:rFonts w:eastAsia="Times New Roman" w:cstheme="minorHAnsi"/>
                <w:lang w:eastAsia="hr-HR"/>
              </w:rPr>
            </w:pPr>
            <w:r w:rsidRPr="00853D8D">
              <w:rPr>
                <w:rFonts w:eastAsia="Times New Roman" w:cstheme="minorHAnsi"/>
                <w:lang w:eastAsia="hr-HR"/>
              </w:rPr>
              <w:t>najmanje 5 godina radnog iskustva na istim ili sličnim poslovima</w:t>
            </w:r>
          </w:p>
          <w:p w14:paraId="5F3B9709" w14:textId="638E35E1" w:rsidR="00853D8D" w:rsidRPr="00853D8D" w:rsidRDefault="00853D8D" w:rsidP="00853D8D">
            <w:pPr>
              <w:pStyle w:val="ListParagraph"/>
              <w:numPr>
                <w:ilvl w:val="0"/>
                <w:numId w:val="7"/>
              </w:numPr>
              <w:rPr>
                <w:rFonts w:eastAsia="Times New Roman" w:cstheme="minorHAnsi"/>
                <w:lang w:eastAsia="hr-HR"/>
              </w:rPr>
            </w:pPr>
            <w:r w:rsidRPr="00853D8D">
              <w:rPr>
                <w:rFonts w:eastAsia="Times New Roman" w:cstheme="minorHAnsi"/>
                <w:lang w:eastAsia="hr-HR"/>
              </w:rPr>
              <w:t>VŠS elektrotehničkog ili strojarskog smjera</w:t>
            </w:r>
          </w:p>
          <w:p w14:paraId="3BA25152" w14:textId="53FA41CD" w:rsidR="003C614C" w:rsidRDefault="00853D8D" w:rsidP="00853D8D">
            <w:pPr>
              <w:pStyle w:val="ListParagraph"/>
              <w:numPr>
                <w:ilvl w:val="0"/>
                <w:numId w:val="11"/>
              </w:numPr>
              <w:rPr>
                <w:rFonts w:eastAsia="Times New Roman" w:cstheme="minorHAnsi"/>
                <w:lang w:eastAsia="hr-HR"/>
              </w:rPr>
            </w:pPr>
            <w:r w:rsidRPr="00853D8D">
              <w:rPr>
                <w:rFonts w:eastAsia="Times New Roman" w:cstheme="minorHAnsi"/>
                <w:lang w:eastAsia="hr-HR"/>
              </w:rPr>
              <w:t>iskustvo u održavanju rashladnih postrojenja, elektro instalacija, poznavanje sustava vodovoda i kanalizacije</w:t>
            </w:r>
          </w:p>
          <w:p w14:paraId="42BB2CFD" w14:textId="1729C11A" w:rsidR="00853D8D" w:rsidRPr="00853D8D" w:rsidRDefault="008D7C36" w:rsidP="00853D8D">
            <w:pPr>
              <w:pStyle w:val="ListParagraph"/>
              <w:numPr>
                <w:ilvl w:val="0"/>
                <w:numId w:val="11"/>
              </w:numPr>
              <w:rPr>
                <w:rFonts w:eastAsia="Times New Roman" w:cstheme="minorHAnsi"/>
                <w:lang w:eastAsia="hr-HR"/>
              </w:rPr>
            </w:pPr>
            <w:r>
              <w:rPr>
                <w:rFonts w:eastAsia="Times New Roman" w:cstheme="minorHAnsi"/>
                <w:lang w:eastAsia="hr-HR"/>
              </w:rPr>
              <w:t>poznavanje MS Office paketa</w:t>
            </w:r>
          </w:p>
          <w:p w14:paraId="70F9955B" w14:textId="77777777" w:rsidR="00853D8D" w:rsidRPr="00853D8D" w:rsidRDefault="00853D8D" w:rsidP="00853D8D">
            <w:pPr>
              <w:numPr>
                <w:ilvl w:val="0"/>
                <w:numId w:val="12"/>
              </w:numPr>
              <w:shd w:val="clear" w:color="auto" w:fill="FFFFFF"/>
              <w:spacing w:before="100" w:beforeAutospacing="1" w:after="100" w:afterAutospacing="1"/>
              <w:rPr>
                <w:rFonts w:eastAsia="Times New Roman" w:cstheme="minorHAnsi"/>
                <w:color w:val="1A1A1A"/>
                <w:lang w:eastAsia="hr-HR"/>
              </w:rPr>
            </w:pPr>
            <w:r w:rsidRPr="00853D8D">
              <w:rPr>
                <w:rFonts w:eastAsia="Times New Roman" w:cstheme="minorHAnsi"/>
                <w:color w:val="1A1A1A"/>
                <w:lang w:eastAsia="hr-HR"/>
              </w:rPr>
              <w:t>dobre organizacijske sposobnosti, odgovornost, proaktivnost, donošenje odluka</w:t>
            </w:r>
          </w:p>
          <w:p w14:paraId="3268852A" w14:textId="5D48599A" w:rsidR="00853D8D" w:rsidRPr="0050062A" w:rsidRDefault="00853D8D" w:rsidP="00853D8D">
            <w:pPr>
              <w:rPr>
                <w:rFonts w:cstheme="minorHAnsi"/>
              </w:rPr>
            </w:pPr>
          </w:p>
        </w:tc>
      </w:tr>
      <w:tr w:rsidR="003C614C" w14:paraId="3013A643" w14:textId="77777777" w:rsidTr="00532442">
        <w:trPr>
          <w:trHeight w:val="277"/>
        </w:trPr>
        <w:tc>
          <w:tcPr>
            <w:tcW w:w="9350" w:type="dxa"/>
            <w:shd w:val="clear" w:color="auto" w:fill="4472C4" w:themeFill="accent1"/>
          </w:tcPr>
          <w:p w14:paraId="40CA6864" w14:textId="6A349711" w:rsidR="003C614C" w:rsidRPr="004C5258" w:rsidRDefault="00D12BC6" w:rsidP="00B76F38">
            <w:pPr>
              <w:pStyle w:val="ListParagraph"/>
              <w:numPr>
                <w:ilvl w:val="0"/>
                <w:numId w:val="10"/>
              </w:numPr>
              <w:tabs>
                <w:tab w:val="left" w:pos="3264"/>
              </w:tabs>
            </w:pPr>
            <w:r w:rsidRPr="00B76F38">
              <w:rPr>
                <w:b/>
                <w:bCs/>
                <w:color w:val="FFFFFF" w:themeColor="background1"/>
              </w:rPr>
              <w:t>Što nudimo</w:t>
            </w:r>
            <w:r w:rsidR="004C5258" w:rsidRPr="00B76F38">
              <w:rPr>
                <w:color w:val="FFFFFF" w:themeColor="background1"/>
              </w:rPr>
              <w:t xml:space="preserve"> </w:t>
            </w:r>
          </w:p>
        </w:tc>
      </w:tr>
      <w:tr w:rsidR="003C614C" w14:paraId="6FCB27D3" w14:textId="77777777" w:rsidTr="00E95AAF">
        <w:trPr>
          <w:trHeight w:val="971"/>
        </w:trPr>
        <w:tc>
          <w:tcPr>
            <w:tcW w:w="9350" w:type="dxa"/>
          </w:tcPr>
          <w:p w14:paraId="5C05B1B3" w14:textId="2AB83E79" w:rsidR="00D013AD" w:rsidRPr="00D657D0" w:rsidRDefault="00D013AD" w:rsidP="00D657D0">
            <w:pPr>
              <w:pStyle w:val="ListParagraph"/>
              <w:numPr>
                <w:ilvl w:val="0"/>
                <w:numId w:val="5"/>
              </w:numPr>
              <w:spacing w:before="150" w:after="150" w:line="270" w:lineRule="atLeast"/>
              <w:textAlignment w:val="baseline"/>
              <w:rPr>
                <w:rFonts w:cstheme="minorHAnsi"/>
                <w:color w:val="000000" w:themeColor="text1"/>
              </w:rPr>
            </w:pPr>
            <w:r w:rsidRPr="00D657D0">
              <w:rPr>
                <w:rFonts w:cstheme="minorHAnsi"/>
                <w:color w:val="000000" w:themeColor="text1"/>
              </w:rPr>
              <w:t xml:space="preserve">radni odnos na neodređeno </w:t>
            </w:r>
          </w:p>
          <w:p w14:paraId="7CDE1B53" w14:textId="17E3ECAC" w:rsidR="00930E6E" w:rsidRPr="00853D8D" w:rsidRDefault="00D013AD" w:rsidP="00853D8D">
            <w:pPr>
              <w:pStyle w:val="ListParagraph"/>
              <w:numPr>
                <w:ilvl w:val="0"/>
                <w:numId w:val="5"/>
              </w:numPr>
              <w:spacing w:before="150" w:after="150" w:line="270" w:lineRule="atLeast"/>
              <w:textAlignment w:val="baseline"/>
              <w:rPr>
                <w:b/>
                <w:bCs/>
                <w:color w:val="000000" w:themeColor="text1"/>
              </w:rPr>
            </w:pPr>
            <w:r w:rsidRPr="00D657D0">
              <w:rPr>
                <w:rFonts w:cstheme="minorHAnsi"/>
                <w:color w:val="000000" w:themeColor="text1"/>
              </w:rPr>
              <w:t>plaćen prijevoz</w:t>
            </w:r>
          </w:p>
        </w:tc>
      </w:tr>
      <w:tr w:rsidR="006F1A0E" w14:paraId="4A0D8C3C" w14:textId="77777777" w:rsidTr="00532442">
        <w:trPr>
          <w:trHeight w:val="275"/>
        </w:trPr>
        <w:tc>
          <w:tcPr>
            <w:tcW w:w="9350" w:type="dxa"/>
            <w:shd w:val="clear" w:color="auto" w:fill="4472C4" w:themeFill="accent1"/>
          </w:tcPr>
          <w:p w14:paraId="08EEBE77" w14:textId="272CC6E0" w:rsidR="006F1A0E" w:rsidRPr="00E95AAF" w:rsidRDefault="006F1A0E" w:rsidP="003C614C">
            <w:pPr>
              <w:rPr>
                <w:b/>
                <w:bCs/>
                <w:color w:val="FFFFFF" w:themeColor="background1"/>
              </w:rPr>
            </w:pPr>
          </w:p>
        </w:tc>
      </w:tr>
      <w:tr w:rsidR="006F1A0E" w14:paraId="37B3993F" w14:textId="77777777" w:rsidTr="00E95AAF">
        <w:trPr>
          <w:trHeight w:val="408"/>
        </w:trPr>
        <w:tc>
          <w:tcPr>
            <w:tcW w:w="9350" w:type="dxa"/>
          </w:tcPr>
          <w:p w14:paraId="38F502C6" w14:textId="77777777" w:rsidR="00853D8D" w:rsidRPr="0017213B" w:rsidRDefault="00853D8D" w:rsidP="00853D8D">
            <w:pPr>
              <w:jc w:val="center"/>
              <w:rPr>
                <w:rFonts w:eastAsia="Times New Roman" w:cstheme="minorHAnsi"/>
                <w:color w:val="000000"/>
                <w:lang w:val="en-US"/>
              </w:rPr>
            </w:pPr>
            <w:proofErr w:type="spellStart"/>
            <w:r w:rsidRPr="0017213B">
              <w:rPr>
                <w:rFonts w:eastAsia="Times New Roman" w:cstheme="minorHAnsi"/>
                <w:color w:val="000000"/>
                <w:lang w:val="en-US"/>
              </w:rPr>
              <w:t>Pošaljite</w:t>
            </w:r>
            <w:proofErr w:type="spellEnd"/>
            <w:r w:rsidRPr="0017213B">
              <w:rPr>
                <w:rFonts w:eastAsia="Times New Roman" w:cstheme="minorHAnsi"/>
                <w:color w:val="000000"/>
                <w:lang w:val="en-US"/>
              </w:rPr>
              <w:t xml:space="preserve"> CV </w:t>
            </w:r>
            <w:proofErr w:type="spellStart"/>
            <w:r w:rsidRPr="0017213B">
              <w:rPr>
                <w:rFonts w:eastAsia="Times New Roman" w:cstheme="minorHAnsi"/>
                <w:color w:val="000000"/>
                <w:lang w:val="en-US"/>
              </w:rPr>
              <w:t>i</w:t>
            </w:r>
            <w:proofErr w:type="spellEnd"/>
            <w:r w:rsidRPr="0017213B">
              <w:rPr>
                <w:rFonts w:eastAsia="Times New Roman" w:cstheme="minorHAnsi"/>
                <w:color w:val="000000"/>
                <w:lang w:val="en-US"/>
              </w:rPr>
              <w:t xml:space="preserve"> </w:t>
            </w:r>
            <w:proofErr w:type="spellStart"/>
            <w:r w:rsidRPr="0017213B">
              <w:rPr>
                <w:rFonts w:eastAsia="Times New Roman" w:cstheme="minorHAnsi"/>
                <w:color w:val="000000"/>
                <w:lang w:val="en-US"/>
              </w:rPr>
              <w:t>motivacijsko</w:t>
            </w:r>
            <w:proofErr w:type="spellEnd"/>
            <w:r w:rsidRPr="0017213B">
              <w:rPr>
                <w:rFonts w:eastAsia="Times New Roman" w:cstheme="minorHAnsi"/>
                <w:color w:val="000000"/>
                <w:lang w:val="en-US"/>
              </w:rPr>
              <w:t xml:space="preserve"> pismo </w:t>
            </w:r>
            <w:proofErr w:type="spellStart"/>
            <w:r w:rsidRPr="0017213B">
              <w:rPr>
                <w:rFonts w:eastAsia="Times New Roman" w:cstheme="minorHAnsi"/>
                <w:color w:val="000000"/>
                <w:lang w:val="en-US"/>
              </w:rPr>
              <w:t>putem</w:t>
            </w:r>
            <w:proofErr w:type="spellEnd"/>
            <w:r w:rsidRPr="0017213B">
              <w:rPr>
                <w:rFonts w:eastAsia="Times New Roman" w:cstheme="minorHAnsi"/>
                <w:lang w:val="en-US"/>
              </w:rPr>
              <w:t> </w:t>
            </w:r>
            <w:proofErr w:type="spellStart"/>
            <w:r w:rsidRPr="0017213B">
              <w:rPr>
                <w:rFonts w:eastAsia="Times New Roman" w:cstheme="minorHAnsi"/>
                <w:bdr w:val="none" w:sz="0" w:space="0" w:color="auto" w:frame="1"/>
                <w:lang w:val="en-US"/>
              </w:rPr>
              <w:fldChar w:fldCharType="begin"/>
            </w:r>
            <w:r w:rsidRPr="0017213B">
              <w:rPr>
                <w:rFonts w:eastAsia="Times New Roman" w:cstheme="minorHAnsi"/>
                <w:bdr w:val="none" w:sz="0" w:space="0" w:color="auto" w:frame="1"/>
                <w:lang w:val="en-US"/>
              </w:rPr>
              <w:instrText xml:space="preserve"> HYPERLINK "https://www.moj-posao.net/Prijava/459067/" </w:instrText>
            </w:r>
            <w:r w:rsidRPr="0017213B">
              <w:rPr>
                <w:rFonts w:eastAsia="Times New Roman" w:cstheme="minorHAnsi"/>
                <w:bdr w:val="none" w:sz="0" w:space="0" w:color="auto" w:frame="1"/>
                <w:lang w:val="en-US"/>
              </w:rPr>
              <w:fldChar w:fldCharType="separate"/>
            </w:r>
            <w:r w:rsidRPr="0017213B">
              <w:rPr>
                <w:rFonts w:eastAsia="Times New Roman" w:cstheme="minorHAnsi"/>
                <w:bdr w:val="none" w:sz="0" w:space="0" w:color="auto" w:frame="1"/>
                <w:lang w:val="en-US"/>
              </w:rPr>
              <w:t>linka</w:t>
            </w:r>
            <w:proofErr w:type="spellEnd"/>
            <w:r w:rsidRPr="0017213B">
              <w:rPr>
                <w:rFonts w:eastAsia="Times New Roman" w:cstheme="minorHAnsi"/>
                <w:bdr w:val="none" w:sz="0" w:space="0" w:color="auto" w:frame="1"/>
                <w:lang w:val="en-US"/>
              </w:rPr>
              <w:t xml:space="preserve"> za </w:t>
            </w:r>
            <w:proofErr w:type="spellStart"/>
            <w:r w:rsidRPr="0017213B">
              <w:rPr>
                <w:rFonts w:eastAsia="Times New Roman" w:cstheme="minorHAnsi"/>
                <w:bdr w:val="none" w:sz="0" w:space="0" w:color="auto" w:frame="1"/>
                <w:lang w:val="en-US"/>
              </w:rPr>
              <w:t>prijavu</w:t>
            </w:r>
            <w:proofErr w:type="spellEnd"/>
            <w:r w:rsidRPr="0017213B">
              <w:rPr>
                <w:rFonts w:eastAsia="Times New Roman" w:cstheme="minorHAnsi"/>
                <w:bdr w:val="none" w:sz="0" w:space="0" w:color="auto" w:frame="1"/>
                <w:lang w:val="en-US"/>
              </w:rPr>
              <w:fldChar w:fldCharType="end"/>
            </w:r>
            <w:r w:rsidRPr="0017213B">
              <w:rPr>
                <w:rFonts w:eastAsia="Times New Roman" w:cstheme="minorHAnsi"/>
                <w:color w:val="000000"/>
                <w:lang w:val="en-US"/>
              </w:rPr>
              <w:t> </w:t>
            </w:r>
            <w:proofErr w:type="spellStart"/>
            <w:r w:rsidRPr="0017213B">
              <w:rPr>
                <w:rFonts w:eastAsia="Times New Roman" w:cstheme="minorHAnsi"/>
                <w:color w:val="000000"/>
                <w:lang w:val="en-US"/>
              </w:rPr>
              <w:t>i</w:t>
            </w:r>
            <w:proofErr w:type="spellEnd"/>
            <w:r w:rsidRPr="0017213B">
              <w:rPr>
                <w:rFonts w:eastAsia="Times New Roman" w:cstheme="minorHAnsi"/>
                <w:color w:val="000000"/>
                <w:lang w:val="en-US"/>
              </w:rPr>
              <w:t xml:space="preserve"> </w:t>
            </w:r>
            <w:proofErr w:type="spellStart"/>
            <w:r w:rsidRPr="0017213B">
              <w:rPr>
                <w:rFonts w:eastAsia="Times New Roman" w:cstheme="minorHAnsi"/>
                <w:color w:val="000000"/>
                <w:lang w:val="en-US"/>
              </w:rPr>
              <w:t>postanite</w:t>
            </w:r>
            <w:proofErr w:type="spellEnd"/>
            <w:r w:rsidRPr="0017213B">
              <w:rPr>
                <w:rFonts w:eastAsia="Times New Roman" w:cstheme="minorHAnsi"/>
                <w:color w:val="000000"/>
                <w:lang w:val="en-US"/>
              </w:rPr>
              <w:t xml:space="preserve"> </w:t>
            </w:r>
            <w:proofErr w:type="spellStart"/>
            <w:r w:rsidRPr="0017213B">
              <w:rPr>
                <w:rFonts w:eastAsia="Times New Roman" w:cstheme="minorHAnsi"/>
                <w:color w:val="000000"/>
                <w:lang w:val="en-US"/>
              </w:rPr>
              <w:t>dio</w:t>
            </w:r>
            <w:proofErr w:type="spellEnd"/>
            <w:r w:rsidRPr="0017213B">
              <w:rPr>
                <w:rFonts w:eastAsia="Times New Roman" w:cstheme="minorHAnsi"/>
                <w:color w:val="000000"/>
                <w:lang w:val="en-US"/>
              </w:rPr>
              <w:t xml:space="preserve"> </w:t>
            </w:r>
            <w:proofErr w:type="spellStart"/>
            <w:r w:rsidRPr="0017213B">
              <w:rPr>
                <w:rFonts w:eastAsia="Times New Roman" w:cstheme="minorHAnsi"/>
                <w:color w:val="000000"/>
                <w:lang w:val="en-US"/>
              </w:rPr>
              <w:t>našeg</w:t>
            </w:r>
            <w:proofErr w:type="spellEnd"/>
            <w:r w:rsidRPr="0017213B">
              <w:rPr>
                <w:rFonts w:eastAsia="Times New Roman" w:cstheme="minorHAnsi"/>
                <w:color w:val="000000"/>
                <w:lang w:val="en-US"/>
              </w:rPr>
              <w:t xml:space="preserve"> </w:t>
            </w:r>
            <w:proofErr w:type="spellStart"/>
            <w:r w:rsidRPr="0017213B">
              <w:rPr>
                <w:rFonts w:eastAsia="Times New Roman" w:cstheme="minorHAnsi"/>
                <w:color w:val="000000"/>
                <w:lang w:val="en-US"/>
              </w:rPr>
              <w:t>ambicioznog</w:t>
            </w:r>
            <w:proofErr w:type="spellEnd"/>
            <w:r w:rsidRPr="0017213B">
              <w:rPr>
                <w:rFonts w:eastAsia="Times New Roman" w:cstheme="minorHAnsi"/>
                <w:color w:val="000000"/>
                <w:lang w:val="en-US"/>
              </w:rPr>
              <w:t xml:space="preserve"> </w:t>
            </w:r>
            <w:proofErr w:type="spellStart"/>
            <w:r w:rsidRPr="0017213B">
              <w:rPr>
                <w:rFonts w:eastAsia="Times New Roman" w:cstheme="minorHAnsi"/>
                <w:color w:val="000000"/>
                <w:lang w:val="en-US"/>
              </w:rPr>
              <w:t>tima</w:t>
            </w:r>
            <w:proofErr w:type="spellEnd"/>
            <w:r w:rsidRPr="0017213B">
              <w:rPr>
                <w:rFonts w:eastAsia="Times New Roman" w:cstheme="minorHAnsi"/>
                <w:color w:val="000000"/>
                <w:lang w:val="en-US"/>
              </w:rPr>
              <w:t>.</w:t>
            </w:r>
          </w:p>
          <w:p w14:paraId="2A783595" w14:textId="77777777" w:rsidR="00853D8D" w:rsidRPr="0017213B" w:rsidRDefault="00853D8D" w:rsidP="00853D8D">
            <w:pPr>
              <w:jc w:val="center"/>
              <w:rPr>
                <w:rFonts w:eastAsia="Times New Roman" w:cstheme="minorHAnsi"/>
                <w:lang w:val="en-US"/>
              </w:rPr>
            </w:pPr>
            <w:proofErr w:type="spellStart"/>
            <w:r w:rsidRPr="0017213B">
              <w:rPr>
                <w:rFonts w:eastAsia="Times New Roman" w:cstheme="minorHAnsi"/>
                <w:bdr w:val="none" w:sz="0" w:space="0" w:color="auto" w:frame="1"/>
                <w:lang w:val="en-US"/>
              </w:rPr>
              <w:t>Veselimo</w:t>
            </w:r>
            <w:proofErr w:type="spellEnd"/>
            <w:r w:rsidRPr="0017213B">
              <w:rPr>
                <w:rFonts w:eastAsia="Times New Roman" w:cstheme="minorHAnsi"/>
                <w:bdr w:val="none" w:sz="0" w:space="0" w:color="auto" w:frame="1"/>
                <w:lang w:val="en-US"/>
              </w:rPr>
              <w:t xml:space="preserve"> se </w:t>
            </w:r>
            <w:proofErr w:type="spellStart"/>
            <w:r w:rsidRPr="0017213B">
              <w:rPr>
                <w:rFonts w:eastAsia="Times New Roman" w:cstheme="minorHAnsi"/>
                <w:bdr w:val="none" w:sz="0" w:space="0" w:color="auto" w:frame="1"/>
                <w:lang w:val="en-US"/>
              </w:rPr>
              <w:t>upoznati</w:t>
            </w:r>
            <w:proofErr w:type="spellEnd"/>
            <w:r w:rsidRPr="0017213B">
              <w:rPr>
                <w:rFonts w:eastAsia="Times New Roman" w:cstheme="minorHAnsi"/>
                <w:bdr w:val="none" w:sz="0" w:space="0" w:color="auto" w:frame="1"/>
                <w:lang w:val="en-US"/>
              </w:rPr>
              <w:t xml:space="preserve"> Vas!</w:t>
            </w:r>
          </w:p>
          <w:p w14:paraId="6E9A7CD3" w14:textId="1804F723" w:rsidR="006F1A0E" w:rsidRDefault="006F1A0E" w:rsidP="003C614C"/>
        </w:tc>
      </w:tr>
    </w:tbl>
    <w:p w14:paraId="1E966313" w14:textId="50867256" w:rsidR="003C614C" w:rsidRDefault="003C614C" w:rsidP="00E95AAF"/>
    <w:p w14:paraId="2808D34E" w14:textId="1189B43D" w:rsidR="003C614C" w:rsidRDefault="003C614C"/>
    <w:sectPr w:rsidR="003C614C" w:rsidSect="00320A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F46EE" w14:textId="77777777" w:rsidR="007069BB" w:rsidRDefault="007069BB" w:rsidP="00BE2768">
      <w:pPr>
        <w:spacing w:after="0" w:line="240" w:lineRule="auto"/>
      </w:pPr>
      <w:r>
        <w:separator/>
      </w:r>
    </w:p>
  </w:endnote>
  <w:endnote w:type="continuationSeparator" w:id="0">
    <w:p w14:paraId="40D8A755" w14:textId="77777777" w:rsidR="007069BB" w:rsidRDefault="007069BB" w:rsidP="00BE2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78238" w14:textId="77777777" w:rsidR="007069BB" w:rsidRDefault="007069BB" w:rsidP="00BE2768">
      <w:pPr>
        <w:spacing w:after="0" w:line="240" w:lineRule="auto"/>
      </w:pPr>
      <w:r>
        <w:separator/>
      </w:r>
    </w:p>
  </w:footnote>
  <w:footnote w:type="continuationSeparator" w:id="0">
    <w:p w14:paraId="7D3D6548" w14:textId="77777777" w:rsidR="007069BB" w:rsidRDefault="007069BB" w:rsidP="00BE2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5032"/>
    <w:multiLevelType w:val="hybridMultilevel"/>
    <w:tmpl w:val="C234C2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3D7BDB"/>
    <w:multiLevelType w:val="hybridMultilevel"/>
    <w:tmpl w:val="CBAAD9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8B799A"/>
    <w:multiLevelType w:val="hybridMultilevel"/>
    <w:tmpl w:val="D1F89E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C12C33"/>
    <w:multiLevelType w:val="multilevel"/>
    <w:tmpl w:val="9B1C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F4F6E"/>
    <w:multiLevelType w:val="multilevel"/>
    <w:tmpl w:val="DC62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250D3"/>
    <w:multiLevelType w:val="hybridMultilevel"/>
    <w:tmpl w:val="046E3F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2E3171A"/>
    <w:multiLevelType w:val="hybridMultilevel"/>
    <w:tmpl w:val="0A7A37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D348C5"/>
    <w:multiLevelType w:val="multilevel"/>
    <w:tmpl w:val="EF00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4342E"/>
    <w:multiLevelType w:val="multilevel"/>
    <w:tmpl w:val="0D78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C4B52"/>
    <w:multiLevelType w:val="multilevel"/>
    <w:tmpl w:val="9698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DF1CBE"/>
    <w:multiLevelType w:val="multilevel"/>
    <w:tmpl w:val="CD8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4037B0"/>
    <w:multiLevelType w:val="multilevel"/>
    <w:tmpl w:val="1C32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83FB8"/>
    <w:multiLevelType w:val="hybridMultilevel"/>
    <w:tmpl w:val="84D081E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931C1B"/>
    <w:multiLevelType w:val="hybridMultilevel"/>
    <w:tmpl w:val="C242F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11"/>
  </w:num>
  <w:num w:numId="5">
    <w:abstractNumId w:val="13"/>
  </w:num>
  <w:num w:numId="6">
    <w:abstractNumId w:val="2"/>
  </w:num>
  <w:num w:numId="7">
    <w:abstractNumId w:val="0"/>
  </w:num>
  <w:num w:numId="8">
    <w:abstractNumId w:val="6"/>
  </w:num>
  <w:num w:numId="9">
    <w:abstractNumId w:val="5"/>
  </w:num>
  <w:num w:numId="10">
    <w:abstractNumId w:val="12"/>
  </w:num>
  <w:num w:numId="11">
    <w:abstractNumId w:val="8"/>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E3"/>
    <w:rsid w:val="00070034"/>
    <w:rsid w:val="000B5797"/>
    <w:rsid w:val="000C5D90"/>
    <w:rsid w:val="0011056D"/>
    <w:rsid w:val="00117A49"/>
    <w:rsid w:val="00142B58"/>
    <w:rsid w:val="001B0B74"/>
    <w:rsid w:val="001C48F5"/>
    <w:rsid w:val="00215436"/>
    <w:rsid w:val="00245DB8"/>
    <w:rsid w:val="0027351A"/>
    <w:rsid w:val="0030336A"/>
    <w:rsid w:val="00320AA2"/>
    <w:rsid w:val="00331D2D"/>
    <w:rsid w:val="003C614C"/>
    <w:rsid w:val="00421E5C"/>
    <w:rsid w:val="004A3079"/>
    <w:rsid w:val="004B7C9D"/>
    <w:rsid w:val="004C5258"/>
    <w:rsid w:val="004F1D10"/>
    <w:rsid w:val="0050062A"/>
    <w:rsid w:val="00516E19"/>
    <w:rsid w:val="00532442"/>
    <w:rsid w:val="00611522"/>
    <w:rsid w:val="00641786"/>
    <w:rsid w:val="006F1A0E"/>
    <w:rsid w:val="007069BB"/>
    <w:rsid w:val="007231C9"/>
    <w:rsid w:val="00725783"/>
    <w:rsid w:val="007B26E3"/>
    <w:rsid w:val="00817EC4"/>
    <w:rsid w:val="00853D8D"/>
    <w:rsid w:val="00876507"/>
    <w:rsid w:val="008C259B"/>
    <w:rsid w:val="008D7C36"/>
    <w:rsid w:val="008E05C1"/>
    <w:rsid w:val="008F3F9B"/>
    <w:rsid w:val="00930E6E"/>
    <w:rsid w:val="00A4133A"/>
    <w:rsid w:val="00A713AD"/>
    <w:rsid w:val="00AE78BA"/>
    <w:rsid w:val="00B76F38"/>
    <w:rsid w:val="00BE2768"/>
    <w:rsid w:val="00C35266"/>
    <w:rsid w:val="00D013AD"/>
    <w:rsid w:val="00D12BC6"/>
    <w:rsid w:val="00D657D0"/>
    <w:rsid w:val="00E95AAF"/>
    <w:rsid w:val="00F94850"/>
    <w:rsid w:val="00FA6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42221"/>
  <w15:chartTrackingRefBased/>
  <w15:docId w15:val="{D77C5520-D3C4-467F-8D7E-E32D15EC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31C9"/>
    <w:rPr>
      <w:color w:val="0563C1" w:themeColor="hyperlink"/>
      <w:u w:val="single"/>
    </w:rPr>
  </w:style>
  <w:style w:type="character" w:styleId="UnresolvedMention">
    <w:name w:val="Unresolved Mention"/>
    <w:basedOn w:val="DefaultParagraphFont"/>
    <w:uiPriority w:val="99"/>
    <w:semiHidden/>
    <w:unhideWhenUsed/>
    <w:rsid w:val="007231C9"/>
    <w:rPr>
      <w:color w:val="605E5C"/>
      <w:shd w:val="clear" w:color="auto" w:fill="E1DFDD"/>
    </w:rPr>
  </w:style>
  <w:style w:type="character" w:customStyle="1" w:styleId="phrase">
    <w:name w:val="phrase"/>
    <w:basedOn w:val="DefaultParagraphFont"/>
    <w:rsid w:val="00BE2768"/>
  </w:style>
  <w:style w:type="character" w:customStyle="1" w:styleId="word">
    <w:name w:val="word"/>
    <w:basedOn w:val="DefaultParagraphFont"/>
    <w:rsid w:val="00BE2768"/>
  </w:style>
  <w:style w:type="paragraph" w:styleId="NormalWeb">
    <w:name w:val="Normal (Web)"/>
    <w:basedOn w:val="Normal"/>
    <w:uiPriority w:val="99"/>
    <w:semiHidden/>
    <w:unhideWhenUsed/>
    <w:rsid w:val="004A30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65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02884">
      <w:bodyDiv w:val="1"/>
      <w:marLeft w:val="0"/>
      <w:marRight w:val="0"/>
      <w:marTop w:val="0"/>
      <w:marBottom w:val="0"/>
      <w:divBdr>
        <w:top w:val="none" w:sz="0" w:space="0" w:color="auto"/>
        <w:left w:val="none" w:sz="0" w:space="0" w:color="auto"/>
        <w:bottom w:val="none" w:sz="0" w:space="0" w:color="auto"/>
        <w:right w:val="none" w:sz="0" w:space="0" w:color="auto"/>
      </w:divBdr>
    </w:div>
    <w:div w:id="152717795">
      <w:bodyDiv w:val="1"/>
      <w:marLeft w:val="0"/>
      <w:marRight w:val="0"/>
      <w:marTop w:val="0"/>
      <w:marBottom w:val="0"/>
      <w:divBdr>
        <w:top w:val="none" w:sz="0" w:space="0" w:color="auto"/>
        <w:left w:val="none" w:sz="0" w:space="0" w:color="auto"/>
        <w:bottom w:val="none" w:sz="0" w:space="0" w:color="auto"/>
        <w:right w:val="none" w:sz="0" w:space="0" w:color="auto"/>
      </w:divBdr>
    </w:div>
    <w:div w:id="180125458">
      <w:bodyDiv w:val="1"/>
      <w:marLeft w:val="0"/>
      <w:marRight w:val="0"/>
      <w:marTop w:val="0"/>
      <w:marBottom w:val="0"/>
      <w:divBdr>
        <w:top w:val="none" w:sz="0" w:space="0" w:color="auto"/>
        <w:left w:val="none" w:sz="0" w:space="0" w:color="auto"/>
        <w:bottom w:val="none" w:sz="0" w:space="0" w:color="auto"/>
        <w:right w:val="none" w:sz="0" w:space="0" w:color="auto"/>
      </w:divBdr>
    </w:div>
    <w:div w:id="350881169">
      <w:bodyDiv w:val="1"/>
      <w:marLeft w:val="0"/>
      <w:marRight w:val="0"/>
      <w:marTop w:val="0"/>
      <w:marBottom w:val="0"/>
      <w:divBdr>
        <w:top w:val="none" w:sz="0" w:space="0" w:color="auto"/>
        <w:left w:val="none" w:sz="0" w:space="0" w:color="auto"/>
        <w:bottom w:val="none" w:sz="0" w:space="0" w:color="auto"/>
        <w:right w:val="none" w:sz="0" w:space="0" w:color="auto"/>
      </w:divBdr>
    </w:div>
    <w:div w:id="374503770">
      <w:bodyDiv w:val="1"/>
      <w:marLeft w:val="0"/>
      <w:marRight w:val="0"/>
      <w:marTop w:val="0"/>
      <w:marBottom w:val="0"/>
      <w:divBdr>
        <w:top w:val="none" w:sz="0" w:space="0" w:color="auto"/>
        <w:left w:val="none" w:sz="0" w:space="0" w:color="auto"/>
        <w:bottom w:val="none" w:sz="0" w:space="0" w:color="auto"/>
        <w:right w:val="none" w:sz="0" w:space="0" w:color="auto"/>
      </w:divBdr>
    </w:div>
    <w:div w:id="441918180">
      <w:bodyDiv w:val="1"/>
      <w:marLeft w:val="0"/>
      <w:marRight w:val="0"/>
      <w:marTop w:val="0"/>
      <w:marBottom w:val="0"/>
      <w:divBdr>
        <w:top w:val="none" w:sz="0" w:space="0" w:color="auto"/>
        <w:left w:val="none" w:sz="0" w:space="0" w:color="auto"/>
        <w:bottom w:val="none" w:sz="0" w:space="0" w:color="auto"/>
        <w:right w:val="none" w:sz="0" w:space="0" w:color="auto"/>
      </w:divBdr>
    </w:div>
    <w:div w:id="777875438">
      <w:bodyDiv w:val="1"/>
      <w:marLeft w:val="0"/>
      <w:marRight w:val="0"/>
      <w:marTop w:val="0"/>
      <w:marBottom w:val="0"/>
      <w:divBdr>
        <w:top w:val="none" w:sz="0" w:space="0" w:color="auto"/>
        <w:left w:val="none" w:sz="0" w:space="0" w:color="auto"/>
        <w:bottom w:val="none" w:sz="0" w:space="0" w:color="auto"/>
        <w:right w:val="none" w:sz="0" w:space="0" w:color="auto"/>
      </w:divBdr>
    </w:div>
    <w:div w:id="1211915447">
      <w:bodyDiv w:val="1"/>
      <w:marLeft w:val="0"/>
      <w:marRight w:val="0"/>
      <w:marTop w:val="0"/>
      <w:marBottom w:val="0"/>
      <w:divBdr>
        <w:top w:val="none" w:sz="0" w:space="0" w:color="auto"/>
        <w:left w:val="none" w:sz="0" w:space="0" w:color="auto"/>
        <w:bottom w:val="none" w:sz="0" w:space="0" w:color="auto"/>
        <w:right w:val="none" w:sz="0" w:space="0" w:color="auto"/>
      </w:divBdr>
    </w:div>
    <w:div w:id="1987733896">
      <w:bodyDiv w:val="1"/>
      <w:marLeft w:val="0"/>
      <w:marRight w:val="0"/>
      <w:marTop w:val="0"/>
      <w:marBottom w:val="0"/>
      <w:divBdr>
        <w:top w:val="none" w:sz="0" w:space="0" w:color="auto"/>
        <w:left w:val="none" w:sz="0" w:space="0" w:color="auto"/>
        <w:bottom w:val="none" w:sz="0" w:space="0" w:color="auto"/>
        <w:right w:val="none" w:sz="0" w:space="0" w:color="auto"/>
      </w:divBdr>
    </w:div>
    <w:div w:id="207836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E699D-0AB8-450A-86FD-ED367ED8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Petricevic</dc:creator>
  <cp:keywords/>
  <dc:description/>
  <cp:lastModifiedBy>Stefan Handjiski</cp:lastModifiedBy>
  <cp:revision>2</cp:revision>
  <cp:lastPrinted>2020-10-16T13:06:00Z</cp:lastPrinted>
  <dcterms:created xsi:type="dcterms:W3CDTF">2021-07-09T09:36:00Z</dcterms:created>
  <dcterms:modified xsi:type="dcterms:W3CDTF">2021-07-09T09:36:00Z</dcterms:modified>
</cp:coreProperties>
</file>